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7D" w:rsidRDefault="008A0D7D" w:rsidP="008A0D7D"/>
    <w:p w:rsidR="008A0D7D" w:rsidRDefault="008A0D7D" w:rsidP="008A0D7D"/>
    <w:tbl>
      <w:tblPr>
        <w:tblpPr w:leftFromText="180" w:rightFromText="180" w:vertAnchor="text" w:horzAnchor="margin" w:tblpY="-161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99"/>
        <w:gridCol w:w="1360"/>
        <w:gridCol w:w="4300"/>
      </w:tblGrid>
      <w:tr w:rsidR="008A0D7D" w:rsidTr="0036720C">
        <w:trPr>
          <w:trHeight w:val="1303"/>
        </w:trPr>
        <w:tc>
          <w:tcPr>
            <w:tcW w:w="44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A0D7D" w:rsidRDefault="008A0D7D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БАШ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К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ОРТОСТАН РЕСПУБЛИКА</w:t>
            </w:r>
            <w:proofErr w:type="gramStart"/>
            <w:r>
              <w:rPr>
                <w:rFonts w:ascii="Microsoft Sans Serif" w:hAnsi="Microsoft Sans Serif" w:cs="Microsoft Sans Serif"/>
                <w:b/>
                <w:w w:val="70"/>
                <w:lang w:val="en-US"/>
              </w:rPr>
              <w:t>h</w:t>
            </w:r>
            <w:proofErr w:type="gramEnd"/>
            <w:r>
              <w:rPr>
                <w:rFonts w:ascii="Microsoft Sans Serif" w:hAnsi="Microsoft Sans Serif" w:cs="Microsoft Sans Serif"/>
                <w:b/>
                <w:w w:val="70"/>
              </w:rPr>
              <w:t>Ы</w:t>
            </w:r>
          </w:p>
          <w:p w:rsidR="008A0D7D" w:rsidRDefault="008A0D7D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proofErr w:type="gramStart"/>
            <w:r>
              <w:rPr>
                <w:rFonts w:ascii="Microsoft Sans Serif" w:hAnsi="Microsoft Sans Serif" w:cs="Microsoft Sans Serif"/>
                <w:b/>
                <w:w w:val="70"/>
              </w:rPr>
              <w:t>Б</w:t>
            </w:r>
            <w:proofErr w:type="gramEnd"/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Л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Б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Й РАЙОНЫ МУНИЦИПАЛЬ РАЙОНЫНЫ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Н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 xml:space="preserve"> ЕРМОЛКИНО АУЫЛ СОВЕТЫ</w:t>
            </w:r>
          </w:p>
          <w:p w:rsidR="008A0D7D" w:rsidRDefault="008A0D7D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АУЫЛ БИЛ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М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proofErr w:type="gramStart"/>
            <w:r>
              <w:rPr>
                <w:rFonts w:ascii="Microsoft Sans Serif" w:hAnsi="Microsoft Sans Serif" w:cs="Microsoft Sans Serif"/>
                <w:b/>
                <w:w w:val="70"/>
                <w:lang w:val="en-US"/>
              </w:rPr>
              <w:t>h</w:t>
            </w:r>
            <w:proofErr w:type="gramEnd"/>
            <w:r>
              <w:rPr>
                <w:rFonts w:ascii="Microsoft Sans Serif" w:hAnsi="Microsoft Sans Serif" w:cs="Microsoft Sans Serif"/>
                <w:b/>
                <w:w w:val="70"/>
              </w:rPr>
              <w:t>Е ХАКИМИ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ТЕ</w:t>
            </w:r>
          </w:p>
          <w:p w:rsidR="008A0D7D" w:rsidRDefault="008A0D7D" w:rsidP="0036720C">
            <w:pPr>
              <w:spacing w:after="200" w:line="276" w:lineRule="auto"/>
              <w:ind w:left="28" w:right="-118"/>
              <w:rPr>
                <w:rFonts w:ascii="Microsoft Sans Serif" w:hAnsi="Microsoft Sans Serif" w:cs="Microsoft Sans Serif"/>
                <w:w w:val="9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 xml:space="preserve">452022, Ермолкино </w:t>
            </w:r>
            <w:proofErr w:type="spellStart"/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ауылы</w:t>
            </w:r>
            <w:proofErr w:type="spellEnd"/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урамы</w:t>
            </w:r>
            <w:proofErr w:type="spellEnd"/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, 29аТел. 2-92-19</w:t>
            </w:r>
          </w:p>
        </w:tc>
        <w:tc>
          <w:tcPr>
            <w:tcW w:w="1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A0D7D" w:rsidRDefault="008A0D7D" w:rsidP="0036720C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8A0D7D" w:rsidRDefault="008A0D7D" w:rsidP="0036720C">
            <w:pPr>
              <w:spacing w:after="200"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noProof/>
                <w:lang w:eastAsia="ru-RU"/>
              </w:rPr>
              <w:drawing>
                <wp:inline distT="0" distB="0" distL="0" distR="0">
                  <wp:extent cx="801370" cy="76771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A0D7D" w:rsidRDefault="008A0D7D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АДМИНИСТРАЦИЯ СЕЛЬСКОГО ПОСЕЛЕНИЯ</w:t>
            </w:r>
          </w:p>
          <w:p w:rsidR="008A0D7D" w:rsidRDefault="008A0D7D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ЕРМОЛКИНСКИЙ СЕЛЬСОВЕТ</w:t>
            </w:r>
          </w:p>
          <w:p w:rsidR="008A0D7D" w:rsidRDefault="008A0D7D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МУНИЦИПАЛЬНОГО РАЙОНА БЕЛЕБЕЕВСКИЙ</w:t>
            </w:r>
          </w:p>
          <w:p w:rsidR="008A0D7D" w:rsidRDefault="008A0D7D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РАЙОН РЕСПУБЛИКИ БАШКОРТОСТАН</w:t>
            </w:r>
          </w:p>
          <w:p w:rsidR="008A0D7D" w:rsidRDefault="008A0D7D" w:rsidP="0036720C">
            <w:pPr>
              <w:spacing w:after="200" w:line="276" w:lineRule="auto"/>
              <w:ind w:right="3"/>
              <w:jc w:val="right"/>
              <w:rPr>
                <w:rFonts w:ascii="Microsoft Sans Serif" w:hAnsi="Microsoft Sans Serif" w:cs="Microsoft Sans Serif"/>
                <w:w w:val="9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с. Ермолкино, ул. Ленина, 29аТел. 2-92-19</w:t>
            </w:r>
          </w:p>
        </w:tc>
      </w:tr>
    </w:tbl>
    <w:p w:rsidR="008A0D7D" w:rsidRDefault="008A0D7D" w:rsidP="008A0D7D">
      <w:pPr>
        <w:tabs>
          <w:tab w:val="left" w:pos="6105"/>
        </w:tabs>
        <w:rPr>
          <w:rFonts w:ascii="Microsoft Sans Serif" w:hAnsi="Microsoft Sans Serif" w:cs="Microsoft Sans Serif"/>
          <w:b/>
          <w:lang w:val="tt-RU"/>
        </w:rPr>
      </w:pPr>
      <w:r>
        <w:rPr>
          <w:rFonts w:ascii="Microsoft Sans Serif" w:hAnsi="Microsoft Sans Serif" w:cs="Microsoft Sans Serif"/>
          <w:b/>
        </w:rPr>
        <w:t xml:space="preserve">          </w:t>
      </w:r>
      <w:r>
        <w:rPr>
          <w:rFonts w:ascii="Microsoft Sans Serif" w:hAnsi="Microsoft Sans Serif" w:cs="Microsoft Sans Serif"/>
          <w:b/>
          <w:lang w:val="tt-RU"/>
        </w:rPr>
        <w:t xml:space="preserve"> КАРАР                                                                       ПОСТАНОВЛЕНИЕ</w:t>
      </w:r>
    </w:p>
    <w:p w:rsidR="008A0D7D" w:rsidRDefault="008A0D7D" w:rsidP="008A0D7D">
      <w:pPr>
        <w:tabs>
          <w:tab w:val="left" w:pos="6105"/>
        </w:tabs>
        <w:rPr>
          <w:rFonts w:ascii="Microsoft Sans Serif" w:hAnsi="Microsoft Sans Serif" w:cs="Microsoft Sans Serif"/>
          <w:b/>
          <w:lang w:val="tt-RU"/>
        </w:rPr>
      </w:pPr>
      <w:r>
        <w:rPr>
          <w:rFonts w:ascii="Microsoft Sans Serif" w:hAnsi="Microsoft Sans Serif" w:cs="Microsoft Sans Serif"/>
          <w:b/>
          <w:lang w:val="tt-RU"/>
        </w:rPr>
        <w:t xml:space="preserve"> </w:t>
      </w:r>
    </w:p>
    <w:p w:rsidR="008A0D7D" w:rsidRPr="000E7BC4" w:rsidRDefault="008A0D7D" w:rsidP="008A0D7D">
      <w:pPr>
        <w:tabs>
          <w:tab w:val="left" w:pos="6105"/>
        </w:tabs>
        <w:rPr>
          <w:b/>
          <w:lang w:val="tt-RU"/>
        </w:rPr>
      </w:pPr>
      <w:r w:rsidRPr="000E7BC4">
        <w:rPr>
          <w:b/>
          <w:lang w:val="tt-RU"/>
        </w:rPr>
        <w:t xml:space="preserve">        </w:t>
      </w:r>
      <w:r>
        <w:rPr>
          <w:b/>
          <w:lang w:val="tt-RU"/>
        </w:rPr>
        <w:t>21.</w:t>
      </w:r>
      <w:r w:rsidRPr="000E7BC4">
        <w:rPr>
          <w:b/>
          <w:lang w:val="tt-RU"/>
        </w:rPr>
        <w:t xml:space="preserve">08.2013 й                                               № </w:t>
      </w:r>
      <w:r>
        <w:rPr>
          <w:b/>
          <w:lang w:val="tt-RU"/>
        </w:rPr>
        <w:t>59</w:t>
      </w:r>
      <w:r w:rsidRPr="000E7BC4">
        <w:rPr>
          <w:b/>
          <w:lang w:val="tt-RU"/>
        </w:rPr>
        <w:t xml:space="preserve">                     </w:t>
      </w:r>
      <w:r>
        <w:rPr>
          <w:b/>
          <w:lang w:val="tt-RU"/>
        </w:rPr>
        <w:t>21.</w:t>
      </w:r>
      <w:r w:rsidRPr="000E7BC4">
        <w:rPr>
          <w:b/>
          <w:lang w:val="tt-RU"/>
        </w:rPr>
        <w:t xml:space="preserve"> 08.2013 г.</w:t>
      </w:r>
    </w:p>
    <w:p w:rsidR="008A0D7D" w:rsidRDefault="008A0D7D" w:rsidP="008A0D7D">
      <w:pPr>
        <w:tabs>
          <w:tab w:val="left" w:pos="6105"/>
        </w:tabs>
        <w:rPr>
          <w:rFonts w:ascii="Microsoft Sans Serif" w:hAnsi="Microsoft Sans Serif" w:cs="Microsoft Sans Serif"/>
          <w:b/>
          <w:lang w:val="tt-RU"/>
        </w:rPr>
      </w:pPr>
    </w:p>
    <w:p w:rsidR="008A0D7D" w:rsidRDefault="008A0D7D" w:rsidP="008A0D7D">
      <w:pPr>
        <w:tabs>
          <w:tab w:val="left" w:pos="6105"/>
        </w:tabs>
        <w:rPr>
          <w:rFonts w:eastAsia="Calibri"/>
          <w:b/>
          <w:bCs/>
          <w:kern w:val="0"/>
          <w:lang w:eastAsia="ru-RU"/>
        </w:rPr>
      </w:pPr>
      <w:r>
        <w:rPr>
          <w:rFonts w:ascii="Microsoft Sans Serif" w:hAnsi="Microsoft Sans Serif" w:cs="Microsoft Sans Serif"/>
          <w:b/>
          <w:lang w:val="tt-RU"/>
        </w:rPr>
        <w:t xml:space="preserve"> </w:t>
      </w:r>
      <w:r>
        <w:rPr>
          <w:rFonts w:eastAsia="Calibri"/>
          <w:b/>
          <w:bCs/>
          <w:kern w:val="0"/>
          <w:lang w:eastAsia="ru-RU"/>
        </w:rPr>
        <w:t>«Об</w:t>
      </w:r>
      <w:r w:rsidRPr="006D309A">
        <w:rPr>
          <w:rFonts w:eastAsia="Calibri"/>
          <w:b/>
          <w:bCs/>
          <w:kern w:val="0"/>
          <w:lang w:eastAsia="ru-RU"/>
        </w:rPr>
        <w:t xml:space="preserve"> определении форм участия граждан в обеспечении первичных мер пожарной безопасности на территории  сельского поселения» </w:t>
      </w:r>
    </w:p>
    <w:p w:rsidR="008A0D7D" w:rsidRDefault="008A0D7D" w:rsidP="008A0D7D">
      <w:pPr>
        <w:tabs>
          <w:tab w:val="left" w:pos="6105"/>
        </w:tabs>
        <w:rPr>
          <w:rFonts w:eastAsia="Calibri"/>
          <w:b/>
          <w:bCs/>
          <w:kern w:val="0"/>
          <w:lang w:eastAsia="ru-RU"/>
        </w:rPr>
      </w:pPr>
    </w:p>
    <w:p w:rsidR="008A0D7D" w:rsidRDefault="008A0D7D" w:rsidP="008A0D7D">
      <w:pPr>
        <w:tabs>
          <w:tab w:val="left" w:pos="6105"/>
        </w:tabs>
        <w:spacing w:line="360" w:lineRule="auto"/>
        <w:rPr>
          <w:rFonts w:eastAsia="Calibri"/>
          <w:b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В соответствии с федеральными законами </w:t>
      </w:r>
      <w:r w:rsidRPr="006D309A"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>. № 69-ФЗ «О пожарной безопасности»</w:t>
      </w:r>
      <w:r w:rsidRPr="006D309A">
        <w:rPr>
          <w:rFonts w:eastAsia="Calibri"/>
          <w:kern w:val="0"/>
          <w:lang w:eastAsia="ru-RU"/>
        </w:rPr>
        <w:t xml:space="preserve">, </w:t>
      </w:r>
      <w:r w:rsidRPr="006D309A"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6D309A">
        <w:rPr>
          <w:rFonts w:eastAsia="Calibri"/>
          <w:kern w:val="0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6D309A">
        <w:t>сельского поселения</w:t>
      </w:r>
      <w:r>
        <w:rPr>
          <w:rFonts w:eastAsia="Calibri"/>
          <w:kern w:val="0"/>
          <w:lang w:eastAsia="ru-RU"/>
        </w:rPr>
        <w:t xml:space="preserve">   </w:t>
      </w:r>
      <w:proofErr w:type="spellStart"/>
      <w:r>
        <w:rPr>
          <w:rFonts w:eastAsia="Calibri"/>
          <w:kern w:val="0"/>
          <w:lang w:eastAsia="ru-RU"/>
        </w:rPr>
        <w:t>Ермолкинский</w:t>
      </w:r>
      <w:proofErr w:type="spellEnd"/>
      <w:r>
        <w:rPr>
          <w:rFonts w:eastAsia="Calibri"/>
          <w:kern w:val="0"/>
          <w:lang w:eastAsia="ru-RU"/>
        </w:rPr>
        <w:t xml:space="preserve"> сельсовет </w:t>
      </w:r>
      <w:r w:rsidRPr="00B423E1">
        <w:rPr>
          <w:rFonts w:eastAsia="Calibri"/>
          <w:b/>
          <w:kern w:val="0"/>
          <w:lang w:eastAsia="ru-RU"/>
        </w:rPr>
        <w:t>постановляет:</w:t>
      </w:r>
    </w:p>
    <w:p w:rsidR="008A0D7D" w:rsidRDefault="008A0D7D" w:rsidP="008A0D7D">
      <w:pPr>
        <w:tabs>
          <w:tab w:val="left" w:pos="6105"/>
        </w:tabs>
        <w:spacing w:line="360" w:lineRule="auto"/>
        <w:rPr>
          <w:rFonts w:eastAsia="Calibri"/>
          <w:kern w:val="0"/>
          <w:lang w:eastAsia="ru-RU"/>
        </w:rPr>
      </w:pPr>
      <w:r w:rsidRPr="000E7BC4">
        <w:rPr>
          <w:rFonts w:eastAsia="Calibri"/>
          <w:kern w:val="0"/>
          <w:lang w:eastAsia="ru-RU"/>
        </w:rPr>
        <w:t xml:space="preserve"> 1.</w:t>
      </w:r>
      <w:r>
        <w:rPr>
          <w:rFonts w:eastAsia="Calibri"/>
          <w:kern w:val="0"/>
          <w:lang w:eastAsia="ru-RU"/>
        </w:rPr>
        <w:t xml:space="preserve"> Оп</w:t>
      </w:r>
      <w:r w:rsidRPr="006D309A">
        <w:rPr>
          <w:rFonts w:eastAsia="Calibri"/>
          <w:kern w:val="0"/>
          <w:lang w:eastAsia="ru-RU"/>
        </w:rPr>
        <w:t>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8A0D7D" w:rsidRDefault="008A0D7D" w:rsidP="008A0D7D">
      <w:pPr>
        <w:tabs>
          <w:tab w:val="left" w:pos="6105"/>
        </w:tabs>
        <w:spacing w:line="360" w:lineRule="auto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соблюдение </w:t>
      </w:r>
      <w:hyperlink r:id="rId5" w:history="1">
        <w:r w:rsidRPr="006D309A">
          <w:rPr>
            <w:rFonts w:eastAsia="Calibri"/>
            <w:kern w:val="0"/>
            <w:lang w:eastAsia="ru-RU"/>
          </w:rPr>
          <w:t>правил</w:t>
        </w:r>
      </w:hyperlink>
      <w:r w:rsidRPr="006D309A">
        <w:rPr>
          <w:rFonts w:eastAsia="Calibri"/>
          <w:kern w:val="0"/>
          <w:lang w:eastAsia="ru-RU"/>
        </w:rPr>
        <w:t xml:space="preserve"> пожарной безопасности на работе и в быту;</w:t>
      </w:r>
    </w:p>
    <w:p w:rsidR="008A0D7D" w:rsidRDefault="008A0D7D" w:rsidP="008A0D7D">
      <w:pPr>
        <w:tabs>
          <w:tab w:val="left" w:pos="6105"/>
        </w:tabs>
        <w:spacing w:line="360" w:lineRule="auto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8A0D7D" w:rsidRDefault="008A0D7D" w:rsidP="008A0D7D">
      <w:pPr>
        <w:tabs>
          <w:tab w:val="left" w:pos="6105"/>
        </w:tabs>
        <w:spacing w:line="360" w:lineRule="auto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при обнаружении пожара немедленно уведомлять о них пожарную охрану;</w:t>
      </w:r>
    </w:p>
    <w:p w:rsidR="008A0D7D" w:rsidRDefault="008A0D7D" w:rsidP="008A0D7D">
      <w:pPr>
        <w:tabs>
          <w:tab w:val="left" w:pos="6105"/>
        </w:tabs>
        <w:spacing w:line="360" w:lineRule="auto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8A0D7D" w:rsidRDefault="008A0D7D" w:rsidP="008A0D7D">
      <w:pPr>
        <w:tabs>
          <w:tab w:val="left" w:pos="6105"/>
        </w:tabs>
        <w:spacing w:line="360" w:lineRule="auto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оказание содействия пожарной охране при тушении пожара;</w:t>
      </w:r>
    </w:p>
    <w:p w:rsidR="008A0D7D" w:rsidRDefault="008A0D7D" w:rsidP="008A0D7D">
      <w:pPr>
        <w:tabs>
          <w:tab w:val="left" w:pos="6105"/>
        </w:tabs>
        <w:spacing w:line="360" w:lineRule="auto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8A0D7D" w:rsidRDefault="008A0D7D" w:rsidP="008A0D7D">
      <w:pPr>
        <w:tabs>
          <w:tab w:val="left" w:pos="6105"/>
        </w:tabs>
        <w:spacing w:line="360" w:lineRule="auto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предоставление в порядке, установленном </w:t>
      </w:r>
      <w:hyperlink r:id="rId6" w:history="1">
        <w:r w:rsidRPr="006D309A">
          <w:rPr>
            <w:rFonts w:eastAsia="Calibri"/>
            <w:kern w:val="0"/>
            <w:lang w:eastAsia="ru-RU"/>
          </w:rPr>
          <w:t>законодательством</w:t>
        </w:r>
      </w:hyperlink>
      <w:r w:rsidRPr="006D309A">
        <w:rPr>
          <w:rFonts w:eastAsia="Calibri"/>
          <w:kern w:val="0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6D309A">
        <w:rPr>
          <w:rFonts w:eastAsia="Calibri"/>
          <w:kern w:val="0"/>
          <w:lang w:eastAsia="ru-RU"/>
        </w:rPr>
        <w:t>проверки</w:t>
      </w:r>
      <w:proofErr w:type="gramEnd"/>
      <w:r w:rsidRPr="006D309A">
        <w:rPr>
          <w:rFonts w:eastAsia="Calibri"/>
          <w:kern w:val="0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bookmarkStart w:id="0" w:name="sub_2"/>
    </w:p>
    <w:p w:rsidR="008A0D7D" w:rsidRDefault="008A0D7D" w:rsidP="008A0D7D">
      <w:pPr>
        <w:tabs>
          <w:tab w:val="left" w:pos="6105"/>
        </w:tabs>
        <w:spacing w:line="360" w:lineRule="auto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2. </w:t>
      </w:r>
      <w:r>
        <w:rPr>
          <w:rFonts w:eastAsia="Calibri"/>
          <w:kern w:val="0"/>
          <w:lang w:eastAsia="ru-RU"/>
        </w:rPr>
        <w:t xml:space="preserve"> Управляющей делами СП </w:t>
      </w:r>
      <w:proofErr w:type="spellStart"/>
      <w:r>
        <w:rPr>
          <w:rFonts w:eastAsia="Calibri"/>
          <w:kern w:val="0"/>
          <w:lang w:eastAsia="ru-RU"/>
        </w:rPr>
        <w:t>Ермолкинский</w:t>
      </w:r>
      <w:proofErr w:type="spellEnd"/>
      <w:r>
        <w:rPr>
          <w:rFonts w:eastAsia="Calibri"/>
          <w:kern w:val="0"/>
          <w:lang w:eastAsia="ru-RU"/>
        </w:rPr>
        <w:t xml:space="preserve"> сельсовет Никитиной М.А.</w:t>
      </w:r>
      <w:r w:rsidRPr="006D309A">
        <w:rPr>
          <w:rFonts w:eastAsia="Calibri"/>
          <w:kern w:val="0"/>
          <w:lang w:eastAsia="ru-RU"/>
        </w:rPr>
        <w:t xml:space="preserve"> о</w:t>
      </w:r>
      <w:r>
        <w:rPr>
          <w:rFonts w:eastAsia="Calibri"/>
          <w:kern w:val="0"/>
          <w:lang w:eastAsia="ru-RU"/>
        </w:rPr>
        <w:t>бнародовать</w:t>
      </w:r>
      <w:r w:rsidRPr="006D309A">
        <w:rPr>
          <w:rFonts w:eastAsia="Calibri"/>
          <w:kern w:val="0"/>
          <w:lang w:eastAsia="ru-RU"/>
        </w:rPr>
        <w:t xml:space="preserve"> настоящее постановление.</w:t>
      </w:r>
      <w:bookmarkEnd w:id="0"/>
    </w:p>
    <w:p w:rsidR="008A0D7D" w:rsidRPr="006D309A" w:rsidRDefault="008A0D7D" w:rsidP="008A0D7D">
      <w:pPr>
        <w:tabs>
          <w:tab w:val="left" w:pos="6105"/>
        </w:tabs>
        <w:spacing w:line="360" w:lineRule="auto"/>
      </w:pPr>
      <w:r w:rsidRPr="006D309A">
        <w:rPr>
          <w:rFonts w:eastAsia="Calibri"/>
          <w:kern w:val="0"/>
          <w:lang w:eastAsia="ru-RU"/>
        </w:rPr>
        <w:t>3. Постановление вступает в силу со дня его подписания.</w:t>
      </w:r>
      <w:r w:rsidRPr="006D309A">
        <w:t> </w:t>
      </w:r>
    </w:p>
    <w:p w:rsidR="008A0D7D" w:rsidRPr="006D309A" w:rsidRDefault="008A0D7D" w:rsidP="008A0D7D">
      <w:pPr>
        <w:keepNext/>
        <w:keepLines/>
        <w:widowControl/>
        <w:jc w:val="both"/>
      </w:pPr>
      <w:r w:rsidRPr="006D309A">
        <w:lastRenderedPageBreak/>
        <w:t>Глава администрации</w:t>
      </w:r>
    </w:p>
    <w:p w:rsidR="008A0D7D" w:rsidRPr="006D309A" w:rsidRDefault="008A0D7D" w:rsidP="008A0D7D">
      <w:pPr>
        <w:keepNext/>
        <w:keepLines/>
        <w:widowControl/>
        <w:jc w:val="both"/>
      </w:pPr>
      <w:r w:rsidRPr="006D309A">
        <w:t xml:space="preserve">сельского поселения </w:t>
      </w:r>
      <w:r>
        <w:t xml:space="preserve">                                                                                 Г.Н.Яковлев</w:t>
      </w:r>
    </w:p>
    <w:p w:rsidR="008A0D7D" w:rsidRDefault="008A0D7D" w:rsidP="008A0D7D"/>
    <w:p w:rsidR="001605B7" w:rsidRDefault="001605B7" w:rsidP="001605B7"/>
    <w:sectPr w:rsidR="001605B7" w:rsidSect="0078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05B7"/>
    <w:rsid w:val="001605B7"/>
    <w:rsid w:val="002E45FE"/>
    <w:rsid w:val="00684DB8"/>
    <w:rsid w:val="00783192"/>
    <w:rsid w:val="008A0D7D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1605B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1605B7"/>
    <w:rPr>
      <w:rFonts w:ascii="Arial" w:eastAsia="Calibri" w:hAnsi="Arial" w:cs="Times New Roman"/>
      <w:b/>
      <w:bCs/>
      <w:color w:val="26282F"/>
      <w:kern w:val="2"/>
      <w:sz w:val="24"/>
      <w:szCs w:val="24"/>
    </w:rPr>
  </w:style>
  <w:style w:type="character" w:customStyle="1" w:styleId="a3">
    <w:name w:val="Гипертекстовая ссылка"/>
    <w:rsid w:val="001605B7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1605B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1605B7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1605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5B7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2014-08-22T19:34:00Z</dcterms:created>
  <dcterms:modified xsi:type="dcterms:W3CDTF">2014-08-22T19:35:00Z</dcterms:modified>
</cp:coreProperties>
</file>