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385"/>
        <w:gridCol w:w="1348"/>
        <w:gridCol w:w="4206"/>
      </w:tblGrid>
      <w:tr w:rsidR="001F6A53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1F6A53" w:rsidRDefault="001F6A53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1F6A53" w:rsidRDefault="001F6A53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1F6A53" w:rsidRDefault="001F6A53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1F6A53" w:rsidRDefault="001F6A53">
            <w:pPr>
              <w:ind w:left="28"/>
              <w:rPr>
                <w:sz w:val="12"/>
                <w:szCs w:val="12"/>
              </w:rPr>
            </w:pPr>
          </w:p>
          <w:p w:rsidR="001F6A53" w:rsidRDefault="001F6A53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1F6A53" w:rsidRDefault="001F6A53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1F6A53" w:rsidRDefault="001F6A53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F6A53" w:rsidRDefault="001F6A5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1F6A53" w:rsidRDefault="001F6A53">
            <w:pPr>
              <w:jc w:val="center"/>
              <w:rPr>
                <w:sz w:val="4"/>
                <w:szCs w:val="4"/>
              </w:rPr>
            </w:pPr>
          </w:p>
          <w:p w:rsidR="001F6A53" w:rsidRDefault="001F6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7E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1F6A53" w:rsidRDefault="001F6A53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1F6A53" w:rsidRDefault="001F6A53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1F6A53" w:rsidRDefault="001F6A53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1F6A53" w:rsidRDefault="001F6A53" w:rsidP="001D6E06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1F6A53" w:rsidRDefault="001F6A53" w:rsidP="001D6E06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1F6A53" w:rsidRDefault="001F6A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F6A53" w:rsidRDefault="001F6A53">
      <w:pPr>
        <w:rPr>
          <w:b/>
          <w:bCs/>
          <w:sz w:val="28"/>
          <w:szCs w:val="28"/>
        </w:rPr>
      </w:pPr>
    </w:p>
    <w:p w:rsidR="001F6A53" w:rsidRDefault="001F6A53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1F6A53" w:rsidRPr="00005E51" w:rsidRDefault="001F6A53" w:rsidP="00005E51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16.06. 2017 й.                            №  36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16.07.2017 г.</w:t>
      </w:r>
    </w:p>
    <w:p w:rsidR="001F6A53" w:rsidRDefault="001F6A53">
      <w:pPr>
        <w:jc w:val="both"/>
        <w:rPr>
          <w:sz w:val="28"/>
          <w:szCs w:val="28"/>
        </w:rPr>
      </w:pPr>
    </w:p>
    <w:p w:rsidR="001F6A53" w:rsidRPr="00C52E0D" w:rsidRDefault="001F6A53" w:rsidP="009442FC"/>
    <w:p w:rsidR="001F6A53" w:rsidRPr="00C52E0D" w:rsidRDefault="001F6A53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 xml:space="preserve">с.Ермолкино </w:t>
      </w:r>
    </w:p>
    <w:p w:rsidR="001F6A53" w:rsidRPr="00C52E0D" w:rsidRDefault="001F6A53" w:rsidP="00C52E0D"/>
    <w:p w:rsidR="001F6A53" w:rsidRDefault="001F6A53" w:rsidP="00636E5D">
      <w:pPr>
        <w:jc w:val="center"/>
        <w:rPr>
          <w:b/>
          <w:bCs/>
          <w:sz w:val="28"/>
          <w:szCs w:val="28"/>
        </w:rPr>
      </w:pPr>
      <w:r w:rsidRPr="0055364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отмене постановления главы Администрации сельского поселения Ермолкинский сельсовет муниципального района </w:t>
      </w:r>
      <w:r w:rsidRPr="00553649">
        <w:rPr>
          <w:b/>
          <w:bCs/>
          <w:sz w:val="28"/>
          <w:szCs w:val="28"/>
        </w:rPr>
        <w:t>Белебеевский район Республики</w:t>
      </w:r>
      <w:r>
        <w:rPr>
          <w:b/>
          <w:bCs/>
          <w:sz w:val="28"/>
          <w:szCs w:val="28"/>
        </w:rPr>
        <w:t xml:space="preserve"> </w:t>
      </w:r>
      <w:r w:rsidRPr="00553649">
        <w:rPr>
          <w:b/>
          <w:bCs/>
          <w:sz w:val="28"/>
          <w:szCs w:val="28"/>
        </w:rPr>
        <w:t>Башкортостан</w:t>
      </w:r>
      <w:r>
        <w:rPr>
          <w:b/>
          <w:bCs/>
          <w:sz w:val="28"/>
          <w:szCs w:val="28"/>
        </w:rPr>
        <w:t xml:space="preserve"> от 18.01.2013г. № 9 «Об утверждении административного регламента по предоставлению муниципальной услуги «Предоставлении информации о времени и месте проведения культурно-досуговых мероприятий»</w:t>
      </w:r>
    </w:p>
    <w:p w:rsidR="001F6A53" w:rsidRDefault="001F6A53" w:rsidP="00B8664D">
      <w:pPr>
        <w:rPr>
          <w:b/>
          <w:bCs/>
          <w:sz w:val="28"/>
          <w:szCs w:val="28"/>
        </w:rPr>
      </w:pPr>
    </w:p>
    <w:p w:rsidR="001F6A53" w:rsidRPr="00553649" w:rsidRDefault="001F6A53" w:rsidP="00B8664D">
      <w:pPr>
        <w:rPr>
          <w:b/>
          <w:bCs/>
          <w:sz w:val="28"/>
          <w:szCs w:val="28"/>
        </w:rPr>
      </w:pPr>
    </w:p>
    <w:p w:rsidR="001F6A53" w:rsidRPr="00ED14EE" w:rsidRDefault="001F6A53" w:rsidP="00E75B4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</w:t>
      </w:r>
      <w:r>
        <w:rPr>
          <w:rFonts w:eastAsia="TimesNewRomanPS-BoldMT"/>
          <w:sz w:val="28"/>
          <w:szCs w:val="28"/>
        </w:rPr>
        <w:t xml:space="preserve">сельского поселения  Ермолкинский сельсовет  </w:t>
      </w:r>
      <w:r>
        <w:rPr>
          <w:sz w:val="28"/>
          <w:szCs w:val="28"/>
        </w:rPr>
        <w:t>муниципального района Белебеевский район Республики Башкортостан</w:t>
      </w:r>
      <w:r w:rsidRPr="00ED14EE">
        <w:rPr>
          <w:sz w:val="28"/>
          <w:szCs w:val="28"/>
        </w:rPr>
        <w:t>:</w:t>
      </w:r>
    </w:p>
    <w:p w:rsidR="001F6A53" w:rsidRPr="00ED14EE" w:rsidRDefault="001F6A53" w:rsidP="00E75B43">
      <w:pPr>
        <w:jc w:val="both"/>
        <w:rPr>
          <w:sz w:val="28"/>
          <w:szCs w:val="28"/>
        </w:rPr>
      </w:pPr>
    </w:p>
    <w:p w:rsidR="001F6A53" w:rsidRPr="00ED14EE" w:rsidRDefault="001F6A53" w:rsidP="00E75B43">
      <w:pPr>
        <w:jc w:val="both"/>
        <w:rPr>
          <w:sz w:val="28"/>
          <w:szCs w:val="28"/>
        </w:rPr>
      </w:pPr>
      <w:r w:rsidRPr="00ED14EE">
        <w:rPr>
          <w:sz w:val="28"/>
          <w:szCs w:val="28"/>
        </w:rPr>
        <w:t>ПОСТАНОВЛЯЮ:</w:t>
      </w:r>
    </w:p>
    <w:p w:rsidR="001F6A53" w:rsidRPr="00ED14EE" w:rsidRDefault="001F6A53" w:rsidP="00E75B43">
      <w:pPr>
        <w:jc w:val="both"/>
        <w:rPr>
          <w:sz w:val="28"/>
          <w:szCs w:val="28"/>
        </w:rPr>
      </w:pPr>
    </w:p>
    <w:p w:rsidR="001F6A53" w:rsidRPr="00636E5D" w:rsidRDefault="001F6A53" w:rsidP="00E75B43">
      <w:pPr>
        <w:jc w:val="both"/>
        <w:rPr>
          <w:sz w:val="28"/>
          <w:szCs w:val="28"/>
        </w:rPr>
      </w:pPr>
      <w:r w:rsidRPr="00ED14EE">
        <w:rPr>
          <w:sz w:val="28"/>
          <w:szCs w:val="28"/>
        </w:rPr>
        <w:tab/>
        <w:t xml:space="preserve">1. Постановление главы Администрации сельского поселения  Ермолкинский сельсовет муниципального района Белебеевский район Республики Башкортостан от </w:t>
      </w:r>
      <w:r>
        <w:rPr>
          <w:sz w:val="28"/>
          <w:szCs w:val="28"/>
        </w:rPr>
        <w:t>18</w:t>
      </w:r>
      <w:r w:rsidRPr="00ED14E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D14EE">
        <w:rPr>
          <w:sz w:val="28"/>
          <w:szCs w:val="28"/>
        </w:rPr>
        <w:t>.201</w:t>
      </w:r>
      <w:r>
        <w:rPr>
          <w:sz w:val="28"/>
          <w:szCs w:val="28"/>
        </w:rPr>
        <w:t>3 № 9</w:t>
      </w:r>
      <w:r w:rsidRPr="00ED14EE">
        <w:rPr>
          <w:sz w:val="28"/>
          <w:szCs w:val="28"/>
        </w:rPr>
        <w:t xml:space="preserve">  </w:t>
      </w:r>
      <w:r w:rsidRPr="00636E5D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«Предоставлении информации о времени и месте проведения культурно-досуговых мероприятий»  отменить. </w:t>
      </w:r>
    </w:p>
    <w:p w:rsidR="001F6A53" w:rsidRPr="00E75B43" w:rsidRDefault="001F6A53" w:rsidP="00E75B43">
      <w:pPr>
        <w:shd w:val="clear" w:color="auto" w:fill="FFFFFF"/>
        <w:tabs>
          <w:tab w:val="left" w:pos="709"/>
        </w:tabs>
        <w:ind w:right="1"/>
        <w:jc w:val="both"/>
        <w:rPr>
          <w:sz w:val="28"/>
          <w:szCs w:val="28"/>
        </w:rPr>
      </w:pPr>
    </w:p>
    <w:p w:rsidR="001F6A53" w:rsidRPr="00E75B43" w:rsidRDefault="001F6A53" w:rsidP="00E75B43">
      <w:pPr>
        <w:pStyle w:val="ConsNormal"/>
        <w:ind w:right="0" w:firstLine="539"/>
        <w:jc w:val="both"/>
      </w:pPr>
      <w:r w:rsidRPr="00E75B43">
        <w:tab/>
        <w:t xml:space="preserve">2. Данное постановление обнародовать на официальном сайте Администрации сельского поселения Ермолкинский сельсовет Муниципального района Белебеевский район Республики Башкортостан </w:t>
      </w:r>
    </w:p>
    <w:p w:rsidR="001F6A53" w:rsidRPr="00E75B43" w:rsidRDefault="001F6A53" w:rsidP="00C52E0D">
      <w:pPr>
        <w:spacing w:after="240"/>
      </w:pPr>
    </w:p>
    <w:p w:rsidR="001F6A53" w:rsidRDefault="001F6A53" w:rsidP="00C52E0D">
      <w:pPr>
        <w:ind w:left="180"/>
        <w:jc w:val="both"/>
        <w:rPr>
          <w:color w:val="000000"/>
          <w:sz w:val="28"/>
          <w:szCs w:val="28"/>
        </w:rPr>
      </w:pPr>
      <w:r w:rsidRPr="00E75B43">
        <w:rPr>
          <w:color w:val="000000"/>
          <w:sz w:val="28"/>
          <w:szCs w:val="28"/>
        </w:rPr>
        <w:t>Гл</w:t>
      </w:r>
      <w:r w:rsidRPr="00C52E0D">
        <w:rPr>
          <w:color w:val="000000"/>
          <w:sz w:val="28"/>
          <w:szCs w:val="28"/>
        </w:rPr>
        <w:t xml:space="preserve">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А.</w:t>
      </w:r>
      <w:r w:rsidRPr="00C52E0D">
        <w:rPr>
          <w:color w:val="000000"/>
          <w:sz w:val="28"/>
          <w:szCs w:val="28"/>
        </w:rPr>
        <w:t>Г.Яковлев</w:t>
      </w:r>
    </w:p>
    <w:sectPr w:rsidR="001F6A53" w:rsidSect="001A594E">
      <w:pgSz w:w="11906" w:h="16838"/>
      <w:pgMar w:top="709" w:right="851" w:bottom="1134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10E08"/>
    <w:rsid w:val="000317CC"/>
    <w:rsid w:val="000960C1"/>
    <w:rsid w:val="00103A84"/>
    <w:rsid w:val="001A594E"/>
    <w:rsid w:val="001B3E37"/>
    <w:rsid w:val="001D6E06"/>
    <w:rsid w:val="001F2D3F"/>
    <w:rsid w:val="001F6A53"/>
    <w:rsid w:val="002A07E9"/>
    <w:rsid w:val="002B481D"/>
    <w:rsid w:val="0030359E"/>
    <w:rsid w:val="00312243"/>
    <w:rsid w:val="00384A0D"/>
    <w:rsid w:val="004106CE"/>
    <w:rsid w:val="00437856"/>
    <w:rsid w:val="004821C1"/>
    <w:rsid w:val="00497FE7"/>
    <w:rsid w:val="00553649"/>
    <w:rsid w:val="00563315"/>
    <w:rsid w:val="005877FB"/>
    <w:rsid w:val="00601B52"/>
    <w:rsid w:val="00616C18"/>
    <w:rsid w:val="00636E5D"/>
    <w:rsid w:val="006A58B3"/>
    <w:rsid w:val="00745C9F"/>
    <w:rsid w:val="007A330C"/>
    <w:rsid w:val="007D1457"/>
    <w:rsid w:val="008A1DC9"/>
    <w:rsid w:val="009077BD"/>
    <w:rsid w:val="009442FC"/>
    <w:rsid w:val="0097798B"/>
    <w:rsid w:val="00A70BEA"/>
    <w:rsid w:val="00AA5BF4"/>
    <w:rsid w:val="00AA7E0A"/>
    <w:rsid w:val="00B8664D"/>
    <w:rsid w:val="00BA7F22"/>
    <w:rsid w:val="00BB7684"/>
    <w:rsid w:val="00C52E0D"/>
    <w:rsid w:val="00CB0423"/>
    <w:rsid w:val="00D20B55"/>
    <w:rsid w:val="00D45300"/>
    <w:rsid w:val="00D47DEF"/>
    <w:rsid w:val="00D56184"/>
    <w:rsid w:val="00D72E2E"/>
    <w:rsid w:val="00D81CDB"/>
    <w:rsid w:val="00D91401"/>
    <w:rsid w:val="00E64F32"/>
    <w:rsid w:val="00E75B43"/>
    <w:rsid w:val="00EC39DF"/>
    <w:rsid w:val="00ED14EE"/>
    <w:rsid w:val="00F271F6"/>
    <w:rsid w:val="00F3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0BEA"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0BE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70BEA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0B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1E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8664D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45300"/>
    <w:rPr>
      <w:color w:val="0000FF"/>
      <w:u w:val="single"/>
    </w:rPr>
  </w:style>
  <w:style w:type="paragraph" w:customStyle="1" w:styleId="ConsPlusTitle">
    <w:name w:val="ConsPlusTitle"/>
    <w:uiPriority w:val="99"/>
    <w:rsid w:val="00D453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377</TotalTime>
  <Pages>1</Pages>
  <Words>296</Words>
  <Characters>1690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2</cp:lastModifiedBy>
  <cp:revision>20</cp:revision>
  <cp:lastPrinted>2017-08-24T07:10:00Z</cp:lastPrinted>
  <dcterms:created xsi:type="dcterms:W3CDTF">2016-03-05T15:04:00Z</dcterms:created>
  <dcterms:modified xsi:type="dcterms:W3CDTF">2017-08-24T07:11:00Z</dcterms:modified>
</cp:coreProperties>
</file>