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CE" w:rsidRDefault="00BE5DCE" w:rsidP="006F237C">
      <w:pPr>
        <w:tabs>
          <w:tab w:val="left" w:pos="1200"/>
          <w:tab w:val="left" w:pos="6040"/>
        </w:tabs>
        <w:rPr>
          <w:b/>
          <w:bCs/>
          <w:sz w:val="28"/>
          <w:szCs w:val="28"/>
        </w:rPr>
      </w:pPr>
    </w:p>
    <w:p w:rsidR="00BE5DCE" w:rsidRDefault="00BE5DCE" w:rsidP="006F237C">
      <w:pPr>
        <w:tabs>
          <w:tab w:val="left" w:pos="1200"/>
          <w:tab w:val="left" w:pos="6040"/>
        </w:tabs>
        <w:rPr>
          <w:b/>
          <w:bCs/>
          <w:sz w:val="28"/>
          <w:szCs w:val="28"/>
        </w:rPr>
      </w:pPr>
    </w:p>
    <w:p w:rsidR="00BE5DCE" w:rsidRDefault="00BE5DCE" w:rsidP="006F237C">
      <w:pPr>
        <w:tabs>
          <w:tab w:val="left" w:pos="1200"/>
          <w:tab w:val="left" w:pos="6040"/>
        </w:tabs>
        <w:rPr>
          <w:b/>
          <w:bCs/>
          <w:sz w:val="28"/>
          <w:szCs w:val="28"/>
        </w:rPr>
      </w:pPr>
    </w:p>
    <w:p w:rsidR="00BE5DCE" w:rsidRDefault="00BE5DCE" w:rsidP="006F237C">
      <w:pPr>
        <w:tabs>
          <w:tab w:val="left" w:pos="1200"/>
          <w:tab w:val="left" w:pos="6040"/>
        </w:tabs>
        <w:rPr>
          <w:b/>
          <w:bCs/>
          <w:sz w:val="28"/>
          <w:szCs w:val="28"/>
        </w:rPr>
      </w:pPr>
    </w:p>
    <w:p w:rsidR="00BE5DCE" w:rsidRDefault="00BE5DCE" w:rsidP="006F237C">
      <w:pPr>
        <w:tabs>
          <w:tab w:val="left" w:pos="1200"/>
          <w:tab w:val="left" w:pos="6040"/>
        </w:tabs>
        <w:rPr>
          <w:b/>
          <w:bCs/>
          <w:sz w:val="28"/>
          <w:szCs w:val="28"/>
        </w:rPr>
      </w:pPr>
    </w:p>
    <w:p w:rsidR="00BE5DCE" w:rsidRDefault="00BE5DCE" w:rsidP="006F237C">
      <w:pPr>
        <w:tabs>
          <w:tab w:val="left" w:pos="1200"/>
          <w:tab w:val="left" w:pos="6040"/>
        </w:tabs>
        <w:rPr>
          <w:b/>
          <w:bCs/>
          <w:sz w:val="28"/>
          <w:szCs w:val="28"/>
        </w:rPr>
      </w:pPr>
    </w:p>
    <w:p w:rsidR="00BE5DCE" w:rsidRDefault="00BE5DCE" w:rsidP="006F237C">
      <w:pPr>
        <w:tabs>
          <w:tab w:val="left" w:pos="1200"/>
          <w:tab w:val="left" w:pos="6040"/>
        </w:tabs>
        <w:rPr>
          <w:b/>
          <w:bCs/>
          <w:sz w:val="28"/>
          <w:szCs w:val="28"/>
        </w:rPr>
      </w:pPr>
    </w:p>
    <w:p w:rsidR="00BE5DCE" w:rsidRDefault="00BE5DCE" w:rsidP="006F237C">
      <w:pPr>
        <w:tabs>
          <w:tab w:val="left" w:pos="1200"/>
          <w:tab w:val="left" w:pos="6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КАРАР                                                                  ПОСТАНОВЛЕНИЕ                                     </w:t>
      </w:r>
      <w:r>
        <w:rPr>
          <w:b/>
          <w:bCs/>
          <w:sz w:val="28"/>
          <w:szCs w:val="28"/>
          <w:lang w:val="tt-RU"/>
        </w:rPr>
        <w:t xml:space="preserve"> </w:t>
      </w:r>
    </w:p>
    <w:p w:rsidR="00BE5DCE" w:rsidRDefault="00BE5DCE" w:rsidP="00842993">
      <w:pPr>
        <w:tabs>
          <w:tab w:val="left" w:pos="61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 xml:space="preserve">      16.06.2017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tt-RU"/>
        </w:rPr>
        <w:t>й.</w:t>
      </w:r>
      <w:r>
        <w:rPr>
          <w:b/>
          <w:bCs/>
          <w:sz w:val="28"/>
          <w:szCs w:val="28"/>
        </w:rPr>
        <w:t xml:space="preserve">                              №   29                          16.06.2017 </w:t>
      </w:r>
      <w:r>
        <w:rPr>
          <w:b/>
          <w:bCs/>
          <w:sz w:val="28"/>
          <w:szCs w:val="28"/>
          <w:lang w:val="tt-RU"/>
        </w:rPr>
        <w:t xml:space="preserve"> </w:t>
      </w:r>
      <w:r>
        <w:rPr>
          <w:b/>
          <w:bCs/>
          <w:sz w:val="28"/>
          <w:szCs w:val="28"/>
        </w:rPr>
        <w:t xml:space="preserve">г. </w:t>
      </w:r>
    </w:p>
    <w:p w:rsidR="00BE5DCE" w:rsidRDefault="00BE5DCE" w:rsidP="006F237C">
      <w:pPr>
        <w:jc w:val="center"/>
        <w:rPr>
          <w:sz w:val="28"/>
          <w:szCs w:val="28"/>
        </w:rPr>
      </w:pPr>
    </w:p>
    <w:tbl>
      <w:tblPr>
        <w:tblpPr w:leftFromText="180" w:rightFromText="180" w:horzAnchor="margin" w:tblpY="219"/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017"/>
        <w:gridCol w:w="1350"/>
        <w:gridCol w:w="4050"/>
      </w:tblGrid>
      <w:tr w:rsidR="00BE5DCE">
        <w:tc>
          <w:tcPr>
            <w:tcW w:w="40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5DCE" w:rsidRDefault="00BE5DCE" w:rsidP="006F237C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</w:p>
          <w:p w:rsidR="00BE5DCE" w:rsidRDefault="00BE5DCE" w:rsidP="006F237C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ОРТОСТАН РЕСПУБЛИКА</w:t>
            </w:r>
            <w:r>
              <w:rPr>
                <w:b/>
                <w:bCs/>
                <w:w w:val="70"/>
                <w:sz w:val="22"/>
                <w:szCs w:val="22"/>
                <w:lang w:val="en-US"/>
              </w:rPr>
              <w:t>h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Ы</w:t>
            </w:r>
          </w:p>
          <w:p w:rsidR="00BE5DCE" w:rsidRDefault="00BE5DCE" w:rsidP="006F237C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BE5DCE" w:rsidRDefault="00BE5DCE" w:rsidP="006F237C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b/>
                <w:bCs/>
                <w:w w:val="70"/>
                <w:sz w:val="22"/>
                <w:szCs w:val="22"/>
                <w:lang w:val="en-US"/>
              </w:rPr>
              <w:t>h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ТЕ</w:t>
            </w:r>
          </w:p>
          <w:p w:rsidR="00BE5DCE" w:rsidRDefault="00BE5DCE" w:rsidP="006F237C">
            <w:pPr>
              <w:ind w:left="28"/>
              <w:rPr>
                <w:sz w:val="12"/>
                <w:szCs w:val="12"/>
              </w:rPr>
            </w:pPr>
          </w:p>
          <w:p w:rsidR="00BE5DCE" w:rsidRDefault="00BE5DCE" w:rsidP="006F237C">
            <w:pPr>
              <w:ind w:left="28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w w:val="90"/>
                <w:sz w:val="18"/>
                <w:szCs w:val="18"/>
              </w:rPr>
              <w:t>29а</w:t>
            </w:r>
          </w:p>
          <w:p w:rsidR="00BE5DCE" w:rsidRDefault="00BE5DCE" w:rsidP="006F237C">
            <w:pPr>
              <w:ind w:left="28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BE5DCE" w:rsidRDefault="00BE5DCE" w:rsidP="006F237C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5DCE" w:rsidRDefault="00BE5DCE" w:rsidP="006F237C">
            <w:pPr>
              <w:jc w:val="center"/>
              <w:rPr>
                <w:sz w:val="4"/>
                <w:szCs w:val="4"/>
              </w:rPr>
            </w:pPr>
          </w:p>
          <w:p w:rsidR="00BE5DCE" w:rsidRDefault="00BE5DCE" w:rsidP="006F23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EA2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59.25pt;height:57pt;visibility:visible">
                  <v:imagedata r:id="rId7" o:title=""/>
                </v:shape>
              </w:pict>
            </w:r>
          </w:p>
        </w:tc>
        <w:tc>
          <w:tcPr>
            <w:tcW w:w="40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5DCE" w:rsidRDefault="00BE5DCE" w:rsidP="006F237C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</w:p>
          <w:p w:rsidR="00BE5DCE" w:rsidRDefault="00BE5DCE" w:rsidP="006F237C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BE5DCE" w:rsidRDefault="00BE5DCE" w:rsidP="006F237C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ЕРМОЛКИНСКИЙ СЕЛЬСОВЕТ</w:t>
            </w:r>
          </w:p>
          <w:p w:rsidR="00BE5DCE" w:rsidRDefault="00BE5DCE" w:rsidP="006F237C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BE5DCE" w:rsidRDefault="00BE5DCE" w:rsidP="006F237C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РАЙОН РЕСПУБЛИКИ БАШКОРТОСТАН</w:t>
            </w:r>
          </w:p>
          <w:p w:rsidR="00BE5DCE" w:rsidRDefault="00BE5DCE" w:rsidP="006F237C">
            <w:pPr>
              <w:jc w:val="center"/>
              <w:rPr>
                <w:rFonts w:ascii="TimBashk" w:hAnsi="TimBashk" w:cs="TimBashk"/>
                <w:w w:val="80"/>
                <w:sz w:val="12"/>
                <w:szCs w:val="12"/>
              </w:rPr>
            </w:pPr>
          </w:p>
          <w:p w:rsidR="00BE5DCE" w:rsidRDefault="00BE5DCE" w:rsidP="006F237C">
            <w:pPr>
              <w:ind w:right="3"/>
              <w:jc w:val="right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а</w:t>
            </w:r>
          </w:p>
          <w:p w:rsidR="00BE5DCE" w:rsidRDefault="00BE5DCE" w:rsidP="006F237C">
            <w:pPr>
              <w:ind w:right="3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BE5DCE" w:rsidRDefault="00BE5DCE" w:rsidP="006F23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E5DCE" w:rsidRPr="00AD1948" w:rsidRDefault="00BE5DCE" w:rsidP="00B9536C">
      <w:pPr>
        <w:rPr>
          <w:b/>
          <w:bCs/>
          <w:sz w:val="28"/>
          <w:szCs w:val="28"/>
        </w:rPr>
      </w:pPr>
    </w:p>
    <w:p w:rsidR="00BE5DCE" w:rsidRPr="00AD1948" w:rsidRDefault="00BE5DCE" w:rsidP="00AD194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D1948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 Администрацией сельского поселения </w:t>
      </w:r>
      <w:r>
        <w:rPr>
          <w:b/>
          <w:bCs/>
          <w:sz w:val="28"/>
          <w:szCs w:val="28"/>
        </w:rPr>
        <w:t>Ермолкинский</w:t>
      </w:r>
      <w:r w:rsidRPr="00AD1948">
        <w:rPr>
          <w:b/>
          <w:bCs/>
          <w:sz w:val="28"/>
          <w:szCs w:val="28"/>
        </w:rPr>
        <w:t xml:space="preserve">  сельсовет муниципального района Белебеевский район Республики Башкортостан»</w:t>
      </w:r>
    </w:p>
    <w:p w:rsidR="00BE5DCE" w:rsidRPr="00AD1948" w:rsidRDefault="00BE5DCE" w:rsidP="00AD19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5DCE" w:rsidRPr="00AD1948" w:rsidRDefault="00BE5DCE" w:rsidP="00AD194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D1948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</w:t>
      </w:r>
      <w:r w:rsidRPr="00AD1948">
        <w:rPr>
          <w:rFonts w:eastAsia="TimesNewRomanPS-BoldMT"/>
          <w:sz w:val="28"/>
          <w:szCs w:val="28"/>
        </w:rPr>
        <w:t xml:space="preserve">сельского поселения  </w:t>
      </w:r>
      <w:r>
        <w:rPr>
          <w:rFonts w:eastAsia="TimesNewRomanPS-BoldMT"/>
          <w:sz w:val="28"/>
          <w:szCs w:val="28"/>
        </w:rPr>
        <w:t>Ермолкинский</w:t>
      </w:r>
      <w:r w:rsidRPr="00AD1948">
        <w:rPr>
          <w:rFonts w:eastAsia="TimesNewRomanPS-BoldMT"/>
          <w:sz w:val="28"/>
          <w:szCs w:val="28"/>
        </w:rPr>
        <w:t xml:space="preserve"> сельсовет  </w:t>
      </w:r>
      <w:r w:rsidRPr="00AD1948">
        <w:rPr>
          <w:sz w:val="28"/>
          <w:szCs w:val="28"/>
        </w:rPr>
        <w:t xml:space="preserve">муниципального района Белебеевский район Республики Башкортостан, </w:t>
      </w:r>
      <w:r w:rsidRPr="00AD1948">
        <w:rPr>
          <w:b/>
          <w:bCs/>
          <w:sz w:val="28"/>
          <w:szCs w:val="28"/>
        </w:rPr>
        <w:t>ПОСТАНОВЛЯЮ:</w:t>
      </w:r>
    </w:p>
    <w:p w:rsidR="00BE5DCE" w:rsidRPr="00AD1948" w:rsidRDefault="00BE5DCE" w:rsidP="00AD194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AD1948">
        <w:rPr>
          <w:sz w:val="28"/>
          <w:szCs w:val="28"/>
        </w:rPr>
        <w:t xml:space="preserve">1.Утвердить административный регламент предоставления муниципальной услуги «Признание в установленном порядке жилых помещений муниципального жилищного фонда непригодными для проживания Администрацией сельского поселения </w:t>
      </w:r>
      <w:r>
        <w:rPr>
          <w:sz w:val="28"/>
          <w:szCs w:val="28"/>
        </w:rPr>
        <w:t>Ермолкинский</w:t>
      </w:r>
      <w:r w:rsidRPr="00AD1948">
        <w:rPr>
          <w:sz w:val="28"/>
          <w:szCs w:val="28"/>
        </w:rPr>
        <w:t xml:space="preserve"> сельсовет муниципального района Белебеевский район Республики Башкортостан». </w:t>
      </w:r>
    </w:p>
    <w:p w:rsidR="00BE5DCE" w:rsidRPr="00AD1948" w:rsidRDefault="00BE5DCE" w:rsidP="00AD1948">
      <w:pPr>
        <w:ind w:firstLine="567"/>
        <w:jc w:val="both"/>
        <w:rPr>
          <w:sz w:val="28"/>
          <w:szCs w:val="28"/>
        </w:rPr>
      </w:pPr>
      <w:r w:rsidRPr="00AD1948">
        <w:rPr>
          <w:sz w:val="28"/>
          <w:szCs w:val="28"/>
        </w:rPr>
        <w:t xml:space="preserve">2.Обнародовать настоящее постановление на информационном стенде в здании Администрации </w:t>
      </w:r>
      <w:r w:rsidRPr="00AD1948">
        <w:rPr>
          <w:rFonts w:eastAsia="TimesNewRomanPS-BoldMT"/>
          <w:sz w:val="28"/>
          <w:szCs w:val="28"/>
        </w:rPr>
        <w:t xml:space="preserve">сельского поселения  </w:t>
      </w:r>
      <w:r>
        <w:rPr>
          <w:rFonts w:eastAsia="TimesNewRomanPS-BoldMT"/>
          <w:sz w:val="28"/>
          <w:szCs w:val="28"/>
        </w:rPr>
        <w:t>Ермолкинский</w:t>
      </w:r>
      <w:r w:rsidRPr="00AD1948">
        <w:rPr>
          <w:rFonts w:eastAsia="TimesNewRomanPS-BoldMT"/>
          <w:sz w:val="28"/>
          <w:szCs w:val="28"/>
        </w:rPr>
        <w:t xml:space="preserve"> сельсовет  </w:t>
      </w:r>
      <w:r w:rsidRPr="00AD1948">
        <w:rPr>
          <w:sz w:val="28"/>
          <w:szCs w:val="28"/>
        </w:rPr>
        <w:t xml:space="preserve">и разместить на сайте </w:t>
      </w:r>
      <w:r w:rsidRPr="00AD1948">
        <w:rPr>
          <w:rFonts w:eastAsia="TimesNewRomanPS-BoldMT"/>
          <w:sz w:val="28"/>
          <w:szCs w:val="28"/>
        </w:rPr>
        <w:t xml:space="preserve">сельского поселения  </w:t>
      </w:r>
      <w:r>
        <w:rPr>
          <w:rFonts w:eastAsia="TimesNewRomanPS-BoldMT"/>
          <w:sz w:val="28"/>
          <w:szCs w:val="28"/>
        </w:rPr>
        <w:t>Ермолкинский</w:t>
      </w:r>
      <w:r w:rsidRPr="00AD1948">
        <w:rPr>
          <w:rFonts w:eastAsia="TimesNewRomanPS-BoldMT"/>
          <w:sz w:val="28"/>
          <w:szCs w:val="28"/>
        </w:rPr>
        <w:t xml:space="preserve"> сельсовет.</w:t>
      </w:r>
      <w:r w:rsidRPr="00AD1948">
        <w:rPr>
          <w:sz w:val="28"/>
          <w:szCs w:val="28"/>
        </w:rPr>
        <w:t xml:space="preserve">            </w:t>
      </w:r>
    </w:p>
    <w:p w:rsidR="00BE5DCE" w:rsidRPr="00AD1948" w:rsidRDefault="00BE5DCE" w:rsidP="00AD1948">
      <w:pPr>
        <w:ind w:firstLine="567"/>
        <w:jc w:val="both"/>
        <w:rPr>
          <w:sz w:val="28"/>
          <w:szCs w:val="28"/>
        </w:rPr>
      </w:pPr>
      <w:r w:rsidRPr="00AD1948">
        <w:rPr>
          <w:sz w:val="28"/>
          <w:szCs w:val="28"/>
        </w:rPr>
        <w:t xml:space="preserve">3.Постановления главы </w:t>
      </w:r>
      <w:r w:rsidRPr="00AD1948">
        <w:rPr>
          <w:rFonts w:eastAsia="TimesNewRomanPS-BoldMT"/>
          <w:sz w:val="28"/>
          <w:szCs w:val="28"/>
        </w:rPr>
        <w:t xml:space="preserve">сельского поселения  </w:t>
      </w:r>
      <w:r>
        <w:rPr>
          <w:rFonts w:eastAsia="TimesNewRomanPS-BoldMT"/>
          <w:sz w:val="28"/>
          <w:szCs w:val="28"/>
        </w:rPr>
        <w:t>Ермолкинский</w:t>
      </w:r>
      <w:r w:rsidRPr="00AD1948">
        <w:rPr>
          <w:rFonts w:eastAsia="TimesNewRomanPS-BoldMT"/>
          <w:sz w:val="28"/>
          <w:szCs w:val="28"/>
        </w:rPr>
        <w:t xml:space="preserve"> сельсовет  </w:t>
      </w:r>
      <w:r w:rsidRPr="00AD1948">
        <w:rPr>
          <w:sz w:val="28"/>
          <w:szCs w:val="28"/>
        </w:rPr>
        <w:t>муниципального района Белебеевский район Республики Башкортостан:</w:t>
      </w:r>
    </w:p>
    <w:p w:rsidR="00BE5DCE" w:rsidRPr="003F3D40" w:rsidRDefault="00BE5DCE" w:rsidP="00AD1948">
      <w:pPr>
        <w:ind w:firstLine="567"/>
        <w:jc w:val="both"/>
        <w:rPr>
          <w:sz w:val="28"/>
          <w:szCs w:val="28"/>
        </w:rPr>
      </w:pPr>
      <w:r w:rsidRPr="00AD1948">
        <w:rPr>
          <w:sz w:val="28"/>
          <w:szCs w:val="28"/>
        </w:rPr>
        <w:t xml:space="preserve">1)  </w:t>
      </w:r>
      <w:r w:rsidRPr="003F3D40">
        <w:rPr>
          <w:sz w:val="28"/>
          <w:szCs w:val="28"/>
        </w:rPr>
        <w:t>от 18.01.2013г.  № 4 «Об утверждении административного регламента предоставления муниципальной услуги «Признание жилого помещения пригодным (непригодным) для проживания» в сельском  поселении Ермолкинский сельсовет муниципального района Белебеевский район Республики Башкортостан»;</w:t>
      </w:r>
    </w:p>
    <w:p w:rsidR="00BE5DCE" w:rsidRDefault="00BE5DCE" w:rsidP="00AD1948">
      <w:pPr>
        <w:ind w:firstLine="567"/>
        <w:jc w:val="both"/>
        <w:rPr>
          <w:sz w:val="28"/>
          <w:szCs w:val="28"/>
        </w:rPr>
      </w:pPr>
      <w:r w:rsidRPr="00ED25E9">
        <w:rPr>
          <w:sz w:val="28"/>
          <w:szCs w:val="28"/>
        </w:rPr>
        <w:t>2) от 19.04.2016 № 37 «О внесении изменений в постановление Главы сельского поселения Ермолкинский сельсовет муниципального района Белебеевский район Республики Башкортостан от 18.01.2013 г. № 4 «Об утверждении административного регламента предоставления муниципальной услуги «Признание жилого помещения пригодным (непригодным) для проживания» в сельском  поселении Ермолкинский сельсовет муниципального района Белебеевский район Республики Башкортостан»</w:t>
      </w:r>
    </w:p>
    <w:p w:rsidR="00BE5DCE" w:rsidRPr="00ED25E9" w:rsidRDefault="00BE5DCE" w:rsidP="00AD19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силу. </w:t>
      </w:r>
    </w:p>
    <w:p w:rsidR="00BE5DCE" w:rsidRPr="00AD1948" w:rsidRDefault="00BE5DCE" w:rsidP="00ED25E9">
      <w:pPr>
        <w:ind w:firstLine="567"/>
        <w:jc w:val="both"/>
        <w:rPr>
          <w:sz w:val="28"/>
          <w:szCs w:val="28"/>
        </w:rPr>
      </w:pPr>
      <w:r w:rsidRPr="00AD1948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BE5DCE" w:rsidRPr="00AD1948" w:rsidRDefault="00BE5DCE" w:rsidP="00AD1948">
      <w:pPr>
        <w:jc w:val="both"/>
        <w:rPr>
          <w:sz w:val="28"/>
          <w:szCs w:val="28"/>
        </w:rPr>
      </w:pPr>
    </w:p>
    <w:p w:rsidR="00BE5DCE" w:rsidRPr="00AD1948" w:rsidRDefault="00BE5DCE" w:rsidP="00AD1948">
      <w:pPr>
        <w:jc w:val="both"/>
        <w:rPr>
          <w:sz w:val="28"/>
          <w:szCs w:val="28"/>
        </w:rPr>
      </w:pPr>
    </w:p>
    <w:p w:rsidR="00BE5DCE" w:rsidRPr="00AD1948" w:rsidRDefault="00BE5DCE" w:rsidP="00AD1948">
      <w:pPr>
        <w:jc w:val="both"/>
        <w:rPr>
          <w:sz w:val="28"/>
          <w:szCs w:val="28"/>
        </w:rPr>
      </w:pPr>
      <w:r w:rsidRPr="00AD1948">
        <w:rPr>
          <w:sz w:val="28"/>
          <w:szCs w:val="28"/>
        </w:rPr>
        <w:t>Глава сельского поселения</w:t>
      </w:r>
      <w:r w:rsidRPr="00AD1948">
        <w:rPr>
          <w:sz w:val="28"/>
          <w:szCs w:val="28"/>
        </w:rPr>
        <w:tab/>
      </w:r>
      <w:r w:rsidRPr="00AD1948">
        <w:rPr>
          <w:sz w:val="28"/>
          <w:szCs w:val="28"/>
        </w:rPr>
        <w:tab/>
      </w:r>
      <w:r w:rsidRPr="00AD1948">
        <w:rPr>
          <w:sz w:val="28"/>
          <w:szCs w:val="28"/>
        </w:rPr>
        <w:tab/>
      </w:r>
      <w:r w:rsidRPr="00AD1948">
        <w:rPr>
          <w:sz w:val="28"/>
          <w:szCs w:val="28"/>
        </w:rPr>
        <w:tab/>
      </w:r>
      <w:r w:rsidRPr="00AD1948">
        <w:rPr>
          <w:sz w:val="28"/>
          <w:szCs w:val="28"/>
        </w:rPr>
        <w:tab/>
      </w:r>
      <w:r w:rsidRPr="00AD1948">
        <w:rPr>
          <w:sz w:val="28"/>
          <w:szCs w:val="28"/>
        </w:rPr>
        <w:tab/>
        <w:t xml:space="preserve">          </w:t>
      </w:r>
      <w:r w:rsidRPr="00AD1948">
        <w:rPr>
          <w:sz w:val="28"/>
          <w:szCs w:val="28"/>
        </w:rPr>
        <w:tab/>
        <w:t>А.</w:t>
      </w:r>
      <w:r>
        <w:rPr>
          <w:sz w:val="28"/>
          <w:szCs w:val="28"/>
        </w:rPr>
        <w:t>Г.Яковлев</w:t>
      </w:r>
    </w:p>
    <w:p w:rsidR="00BE5DCE" w:rsidRDefault="00BE5DCE" w:rsidP="00AD1948">
      <w:pPr>
        <w:ind w:firstLine="4860"/>
        <w:rPr>
          <w:sz w:val="28"/>
          <w:szCs w:val="28"/>
        </w:rPr>
      </w:pPr>
    </w:p>
    <w:p w:rsidR="00BE5DCE" w:rsidRPr="00AD1948" w:rsidRDefault="00BE5DCE" w:rsidP="00AD1948">
      <w:pPr>
        <w:ind w:firstLine="4860"/>
        <w:rPr>
          <w:sz w:val="28"/>
          <w:szCs w:val="28"/>
        </w:rPr>
      </w:pPr>
    </w:p>
    <w:p w:rsidR="00BE5DCE" w:rsidRDefault="00BE5DCE" w:rsidP="00AD1948">
      <w:pPr>
        <w:ind w:firstLine="4860"/>
      </w:pPr>
    </w:p>
    <w:p w:rsidR="00BE5DCE" w:rsidRDefault="00BE5DCE" w:rsidP="00AD1948">
      <w:pPr>
        <w:ind w:firstLine="4860"/>
      </w:pPr>
      <w:r>
        <w:t>Приложение</w:t>
      </w:r>
    </w:p>
    <w:p w:rsidR="00BE5DCE" w:rsidRDefault="00BE5DCE" w:rsidP="00AD1948">
      <w:pPr>
        <w:ind w:firstLine="4860"/>
      </w:pPr>
      <w:r>
        <w:t>к постановлению Главы СП</w:t>
      </w:r>
    </w:p>
    <w:p w:rsidR="00BE5DCE" w:rsidRDefault="00BE5DCE" w:rsidP="00AD1948">
      <w:pPr>
        <w:ind w:firstLine="4860"/>
      </w:pPr>
      <w:r>
        <w:t xml:space="preserve">Ермолкинский сельсовет </w:t>
      </w:r>
    </w:p>
    <w:p w:rsidR="00BE5DCE" w:rsidRDefault="00BE5DCE" w:rsidP="00AD1948">
      <w:pPr>
        <w:ind w:firstLine="4860"/>
      </w:pPr>
      <w:r>
        <w:t xml:space="preserve">МР Белебеевский район РБ </w:t>
      </w:r>
    </w:p>
    <w:p w:rsidR="00BE5DCE" w:rsidRDefault="00BE5DCE" w:rsidP="00AD1948">
      <w:pPr>
        <w:ind w:firstLine="4860"/>
      </w:pPr>
      <w:r>
        <w:t>от 16.06.2017</w:t>
      </w:r>
      <w:bookmarkStart w:id="0" w:name="_GoBack"/>
      <w:bookmarkEnd w:id="0"/>
      <w:r>
        <w:t xml:space="preserve">  № 29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center"/>
        <w:rPr>
          <w:b/>
          <w:bCs/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</w:t>
      </w:r>
      <w:r w:rsidRPr="00320823">
        <w:rPr>
          <w:b/>
          <w:bCs/>
          <w:sz w:val="26"/>
          <w:szCs w:val="26"/>
        </w:rPr>
        <w:t xml:space="preserve">дминистративный регламент предоставления муниципальной услуги «Признание в установленном порядке жилых помещений муниципального жилищного фонда непригодными для проживания Администрацией 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center"/>
        <w:rPr>
          <w:b/>
          <w:bCs/>
          <w:sz w:val="26"/>
          <w:szCs w:val="26"/>
        </w:rPr>
      </w:pPr>
      <w:r w:rsidRPr="00434A60">
        <w:rPr>
          <w:b/>
          <w:bCs/>
          <w:sz w:val="26"/>
          <w:szCs w:val="26"/>
        </w:rPr>
        <w:t xml:space="preserve">сельского поселения </w:t>
      </w:r>
      <w:r>
        <w:rPr>
          <w:b/>
          <w:bCs/>
          <w:sz w:val="26"/>
          <w:szCs w:val="26"/>
        </w:rPr>
        <w:t>Ермолкинский</w:t>
      </w:r>
      <w:r w:rsidRPr="00434A60">
        <w:rPr>
          <w:b/>
          <w:bCs/>
          <w:sz w:val="26"/>
          <w:szCs w:val="26"/>
        </w:rPr>
        <w:t xml:space="preserve">  сельсовет муниципального района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center"/>
        <w:rPr>
          <w:b/>
          <w:bCs/>
          <w:sz w:val="26"/>
          <w:szCs w:val="26"/>
        </w:rPr>
      </w:pPr>
      <w:r w:rsidRPr="00434A60">
        <w:rPr>
          <w:b/>
          <w:bCs/>
          <w:sz w:val="26"/>
          <w:szCs w:val="26"/>
        </w:rPr>
        <w:t>Белебеевский район Республики Башкортостан</w:t>
      </w:r>
      <w:r w:rsidRPr="00320823">
        <w:rPr>
          <w:b/>
          <w:bCs/>
          <w:sz w:val="26"/>
          <w:szCs w:val="26"/>
        </w:rPr>
        <w:t>»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center"/>
        <w:rPr>
          <w:b/>
          <w:bCs/>
          <w:sz w:val="26"/>
          <w:szCs w:val="26"/>
        </w:rPr>
      </w:pPr>
      <w:r w:rsidRPr="00320823">
        <w:rPr>
          <w:b/>
          <w:bCs/>
          <w:sz w:val="26"/>
          <w:szCs w:val="26"/>
        </w:rPr>
        <w:t>I. Общие положения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1.1 Административный регламент предоставления муниципальной услуги Администрации </w:t>
      </w:r>
      <w:r w:rsidRPr="00434A60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Ермолкинский</w:t>
      </w:r>
      <w:r w:rsidRPr="00434A60">
        <w:rPr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  <w:r w:rsidRPr="00320823">
        <w:rPr>
          <w:sz w:val="26"/>
          <w:szCs w:val="26"/>
        </w:rPr>
        <w:t xml:space="preserve"> (далее – Администрация) «Признание в установленном порядке жилых помещений муниципального жилищного фонда непригодным для проживания Администрацией </w:t>
      </w:r>
      <w:r w:rsidRPr="00434A60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Ермолкинский</w:t>
      </w:r>
      <w:r w:rsidRPr="00434A60">
        <w:rPr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  <w:r w:rsidRPr="00320823">
        <w:rPr>
          <w:sz w:val="26"/>
          <w:szCs w:val="26"/>
        </w:rPr>
        <w:t>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в целях признания жилых помещений муниципального жилищного фонда непригодным для проживания.</w:t>
      </w:r>
      <w:r>
        <w:rPr>
          <w:sz w:val="26"/>
          <w:szCs w:val="26"/>
        </w:rPr>
        <w:t xml:space="preserve"> 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1.2 Предоставление муниципальной услуги заключается в признании в установленном порядке жилых помещений муниципального жилищного фонда непригодным для проживания Администрации  </w:t>
      </w:r>
      <w:r w:rsidRPr="00434A60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Ермолкинский</w:t>
      </w:r>
      <w:r w:rsidRPr="00434A60">
        <w:rPr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  <w:r w:rsidRPr="00320823">
        <w:rPr>
          <w:sz w:val="26"/>
          <w:szCs w:val="26"/>
        </w:rPr>
        <w:t xml:space="preserve">.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1.3 Заявителями и получателями настоящей муниципальной услуги (далее – заявители) являются: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гражданин Российской Федерации, иностранный гражданин лицо без гражданства – наниматели помещений, расположенных на территории муниципального района </w:t>
      </w:r>
      <w:r>
        <w:rPr>
          <w:sz w:val="26"/>
          <w:szCs w:val="26"/>
        </w:rPr>
        <w:t xml:space="preserve">   </w:t>
      </w:r>
      <w:r w:rsidRPr="00434A60">
        <w:rPr>
          <w:sz w:val="26"/>
          <w:szCs w:val="26"/>
        </w:rPr>
        <w:t xml:space="preserve"> Белебеевский район Республики Башкортостан </w:t>
      </w:r>
      <w:r w:rsidRPr="00320823">
        <w:rPr>
          <w:sz w:val="26"/>
          <w:szCs w:val="26"/>
        </w:rPr>
        <w:t>Республики Башкортостан либо их уполномоченные представители;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юридические лица, созданные в соответствии с законодательством Российской Федерации и имеющие место нахождения в Российской Федерации в случае, если им предоставлено жилое помещение муниципального жилищного фонда во владение и (или) пользование на основе договора аренды или иного договора.</w:t>
      </w:r>
    </w:p>
    <w:p w:rsidR="00BE5DCE" w:rsidRPr="00320823" w:rsidRDefault="00BE5DCE" w:rsidP="00AD194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1.4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BE5DCE" w:rsidRPr="00434A60" w:rsidRDefault="00BE5DCE" w:rsidP="00AD194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1.4.1 Адрес Администрации: 4520</w:t>
      </w:r>
      <w:r>
        <w:rPr>
          <w:sz w:val="26"/>
          <w:szCs w:val="26"/>
        </w:rPr>
        <w:t>22</w:t>
      </w:r>
      <w:r w:rsidRPr="00434A60">
        <w:rPr>
          <w:sz w:val="26"/>
          <w:szCs w:val="26"/>
        </w:rPr>
        <w:t>, Республика Башкортостан, Белебеевский район, с.</w:t>
      </w:r>
      <w:r>
        <w:rPr>
          <w:sz w:val="26"/>
          <w:szCs w:val="26"/>
        </w:rPr>
        <w:t>Ермолкино, ул.Ленина, д.29А</w:t>
      </w:r>
      <w:r w:rsidRPr="00434A60">
        <w:rPr>
          <w:sz w:val="26"/>
          <w:szCs w:val="26"/>
        </w:rPr>
        <w:t xml:space="preserve">; </w:t>
      </w:r>
    </w:p>
    <w:p w:rsidR="00BE5DCE" w:rsidRPr="000C191E" w:rsidRDefault="00BE5DCE" w:rsidP="00AD1948">
      <w:pPr>
        <w:ind w:firstLine="567"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1.4.2 Режим работы: </w:t>
      </w:r>
      <w:r w:rsidRPr="000C191E">
        <w:rPr>
          <w:sz w:val="26"/>
          <w:szCs w:val="26"/>
        </w:rPr>
        <w:t>Понедельник, вторник, среда, четверг, пятница - с 09.00 до 1</w:t>
      </w:r>
      <w:r>
        <w:rPr>
          <w:sz w:val="26"/>
          <w:szCs w:val="26"/>
        </w:rPr>
        <w:t>7</w:t>
      </w:r>
      <w:r w:rsidRPr="000C191E">
        <w:rPr>
          <w:sz w:val="26"/>
          <w:szCs w:val="26"/>
        </w:rPr>
        <w:t xml:space="preserve">.00 час, (перерыв с 13.00 до 14.00 час.); суббота и воскресенье - выходные дни. </w:t>
      </w:r>
    </w:p>
    <w:p w:rsidR="00BE5DCE" w:rsidRPr="000C191E" w:rsidRDefault="00BE5DCE" w:rsidP="00AD194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1.4.3 </w:t>
      </w:r>
      <w:r w:rsidRPr="000C191E">
        <w:rPr>
          <w:sz w:val="26"/>
          <w:szCs w:val="26"/>
        </w:rPr>
        <w:t>График работы Отделения филиала Республиканское государственное автономное учреждение Многофункциональный центр предоставления государственных и муниципальных услуг г.Белебей (452000, Республика Башкортостан, г.Белебей, ул. Революционеров, д.3):</w:t>
      </w:r>
    </w:p>
    <w:p w:rsidR="00BE5DCE" w:rsidRDefault="00BE5DCE" w:rsidP="00AD1948">
      <w:pPr>
        <w:ind w:firstLine="567"/>
        <w:jc w:val="both"/>
        <w:rPr>
          <w:sz w:val="26"/>
          <w:szCs w:val="26"/>
        </w:rPr>
      </w:pPr>
    </w:p>
    <w:p w:rsidR="00BE5DCE" w:rsidRDefault="00BE5DCE" w:rsidP="00AD1948">
      <w:pPr>
        <w:ind w:firstLine="567"/>
        <w:jc w:val="both"/>
        <w:rPr>
          <w:sz w:val="26"/>
          <w:szCs w:val="26"/>
        </w:rPr>
      </w:pPr>
    </w:p>
    <w:p w:rsidR="00BE5DCE" w:rsidRPr="000C191E" w:rsidRDefault="00BE5DCE" w:rsidP="00AD1948">
      <w:pPr>
        <w:ind w:firstLine="567"/>
        <w:jc w:val="both"/>
        <w:rPr>
          <w:sz w:val="26"/>
          <w:szCs w:val="26"/>
        </w:rPr>
      </w:pPr>
      <w:r w:rsidRPr="000C191E">
        <w:rPr>
          <w:sz w:val="26"/>
          <w:szCs w:val="26"/>
        </w:rPr>
        <w:t>Понедельник: 14:00 -20:00 без перерыва</w:t>
      </w:r>
    </w:p>
    <w:p w:rsidR="00BE5DCE" w:rsidRPr="000C191E" w:rsidRDefault="00BE5DCE" w:rsidP="00AD1948">
      <w:pPr>
        <w:ind w:firstLine="567"/>
        <w:jc w:val="both"/>
        <w:rPr>
          <w:sz w:val="26"/>
          <w:szCs w:val="26"/>
        </w:rPr>
      </w:pPr>
      <w:r w:rsidRPr="000C191E">
        <w:rPr>
          <w:sz w:val="26"/>
          <w:szCs w:val="26"/>
        </w:rPr>
        <w:t>Вторник</w:t>
      </w:r>
      <w:r>
        <w:rPr>
          <w:sz w:val="26"/>
          <w:szCs w:val="26"/>
        </w:rPr>
        <w:t>, среда, четверг, пятница, суббота</w:t>
      </w:r>
      <w:r w:rsidRPr="000C191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C191E">
        <w:rPr>
          <w:sz w:val="26"/>
          <w:szCs w:val="26"/>
        </w:rPr>
        <w:t>8:00 -20:00 без перерыва</w:t>
      </w:r>
    </w:p>
    <w:p w:rsidR="00BE5DCE" w:rsidRPr="000C191E" w:rsidRDefault="00BE5DCE" w:rsidP="00AD1948">
      <w:pPr>
        <w:ind w:firstLine="567"/>
        <w:jc w:val="both"/>
        <w:rPr>
          <w:sz w:val="26"/>
          <w:szCs w:val="26"/>
        </w:rPr>
      </w:pPr>
      <w:r w:rsidRPr="000C191E">
        <w:rPr>
          <w:sz w:val="26"/>
          <w:szCs w:val="26"/>
        </w:rPr>
        <w:t>Выходной:      воскресенье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320823">
        <w:rPr>
          <w:sz w:val="26"/>
          <w:szCs w:val="26"/>
        </w:rPr>
        <w:t xml:space="preserve">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BE5DCE" w:rsidRPr="00434A60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1.5.1 на официальном сайте органа Администрации в сети Интернет: http://www. </w:t>
      </w:r>
      <w:r>
        <w:rPr>
          <w:sz w:val="26"/>
          <w:szCs w:val="26"/>
          <w:lang w:val="en-US"/>
        </w:rPr>
        <w:t>ermolkino</w:t>
      </w:r>
      <w:r w:rsidRPr="00434A60">
        <w:rPr>
          <w:sz w:val="26"/>
          <w:szCs w:val="26"/>
        </w:rPr>
        <w:t xml:space="preserve">.ru; </w:t>
      </w:r>
    </w:p>
    <w:p w:rsidR="00BE5DCE" w:rsidRPr="00434A60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1.5.2 в   Администрации по адресу: 4520</w:t>
      </w:r>
      <w:r w:rsidRPr="006F237C">
        <w:rPr>
          <w:sz w:val="26"/>
          <w:szCs w:val="26"/>
        </w:rPr>
        <w:t>22</w:t>
      </w:r>
      <w:r w:rsidRPr="00434A60">
        <w:rPr>
          <w:sz w:val="26"/>
          <w:szCs w:val="26"/>
        </w:rPr>
        <w:t>, Республика Башкортостан, Белебеевский район, с.</w:t>
      </w:r>
      <w:r>
        <w:rPr>
          <w:sz w:val="26"/>
          <w:szCs w:val="26"/>
        </w:rPr>
        <w:t>Ермолкино, ул. Ленина, д.29А</w:t>
      </w:r>
      <w:r w:rsidRPr="00434A60">
        <w:rPr>
          <w:sz w:val="26"/>
          <w:szCs w:val="26"/>
        </w:rPr>
        <w:t>, тел 8 (34786) 2-</w:t>
      </w:r>
      <w:r>
        <w:rPr>
          <w:sz w:val="26"/>
          <w:szCs w:val="26"/>
        </w:rPr>
        <w:t>92</w:t>
      </w:r>
      <w:r w:rsidRPr="00434A60">
        <w:rPr>
          <w:sz w:val="26"/>
          <w:szCs w:val="26"/>
        </w:rPr>
        <w:t>-</w:t>
      </w:r>
      <w:r>
        <w:rPr>
          <w:sz w:val="26"/>
          <w:szCs w:val="26"/>
        </w:rPr>
        <w:t>19</w:t>
      </w:r>
      <w:r w:rsidRPr="00434A60">
        <w:rPr>
          <w:sz w:val="26"/>
          <w:szCs w:val="26"/>
        </w:rPr>
        <w:t>;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1.5.3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color w:val="FF0000"/>
          <w:sz w:val="26"/>
          <w:szCs w:val="26"/>
        </w:rPr>
      </w:pPr>
      <w:r w:rsidRPr="00434A60">
        <w:rPr>
          <w:sz w:val="26"/>
          <w:szCs w:val="26"/>
        </w:rPr>
        <w:t xml:space="preserve">1.5.4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BE5DCE" w:rsidRPr="00434A60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1.5.5 на официальном сайте РГАУ МФЦ в сети Интернет (http://www.mfcrb.ru);</w:t>
      </w:r>
    </w:p>
    <w:p w:rsidR="00BE5DCE" w:rsidRPr="00434A60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1.5.6 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BE5DCE" w:rsidRPr="00434A60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1.6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ответственным должностным лицом,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320823">
        <w:rPr>
          <w:sz w:val="26"/>
          <w:szCs w:val="26"/>
        </w:rPr>
        <w:t>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320823">
        <w:rPr>
          <w:sz w:val="26"/>
          <w:szCs w:val="26"/>
        </w:rPr>
        <w:t>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датой получения обращения является дата его регистрации в Администрации;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center"/>
        <w:rPr>
          <w:b/>
          <w:bCs/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center"/>
        <w:rPr>
          <w:b/>
          <w:bCs/>
          <w:sz w:val="26"/>
          <w:szCs w:val="26"/>
        </w:rPr>
      </w:pP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center"/>
        <w:rPr>
          <w:b/>
          <w:bCs/>
          <w:sz w:val="26"/>
          <w:szCs w:val="26"/>
        </w:rPr>
      </w:pPr>
      <w:r w:rsidRPr="00320823">
        <w:rPr>
          <w:b/>
          <w:bCs/>
          <w:sz w:val="26"/>
          <w:szCs w:val="26"/>
        </w:rPr>
        <w:t>II. Стандарт предоставления муниципальной услуги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2.1 Наименование муниципальной услуги «Признание в установленном порядке жилых помещений муниципального жилищного фонда непригодным для проживания Администрации </w:t>
      </w:r>
      <w:r w:rsidRPr="00434A60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Ермолкинский</w:t>
      </w:r>
      <w:r w:rsidRPr="00434A60">
        <w:rPr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  <w:r w:rsidRPr="00320823">
        <w:rPr>
          <w:sz w:val="26"/>
          <w:szCs w:val="26"/>
        </w:rPr>
        <w:t>».</w:t>
      </w:r>
    </w:p>
    <w:p w:rsidR="00BE5DCE" w:rsidRPr="00434A60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2.2 Муниципальная услуга предоставляется Администрацией и осуществляется </w:t>
      </w:r>
      <w:r w:rsidRPr="00434A60">
        <w:rPr>
          <w:sz w:val="26"/>
          <w:szCs w:val="26"/>
        </w:rPr>
        <w:t>ответственным должностным лицом.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2.3 При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Управление Федеральной службы государственной регистрации кадастра и картографии по Республике Башкортостан;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Филиал Федерального государственного бюджетного учреждения  «Федеральная кадастровая палата Федеральной службы государственной регистрации, кадастра и картографии».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2.4 Результатом предоставления муниципальной услуги является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решение (заключение) о признании жилого помещения пригодным (непригодным) для проживания  постоянного проживания;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решение о признании многоквартирного дома аварийным и подлежащим сносу или о признании необходимости проведения ремонтных работ;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- отказ в предоставлении муниципальной услуги.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2.5 Срок предоставления муниципальной услуги не должен превышать 45 календарных дней со дня регистрации заявления заявителя в Администрации.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2.6 Правовыми основаниями для предоставления муниципальной услуги являются</w:t>
      </w:r>
      <w:r w:rsidRPr="00320823">
        <w:rPr>
          <w:sz w:val="26"/>
          <w:szCs w:val="26"/>
          <w:vertAlign w:val="superscript"/>
        </w:rPr>
        <w:footnoteReference w:id="1"/>
      </w:r>
      <w:r w:rsidRPr="00320823">
        <w:rPr>
          <w:sz w:val="26"/>
          <w:szCs w:val="26"/>
        </w:rPr>
        <w:t xml:space="preserve">: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2.6.1 Конституция Российской Федерации (принята всенародным голосованием 12.12.1993);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2.6.2 Гражданский кодекс Российской Федерации от 30.10.1994   № 51-ФЗ;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2.6.3 Жилищный кодекс Росси</w:t>
      </w:r>
      <w:r>
        <w:rPr>
          <w:sz w:val="26"/>
          <w:szCs w:val="26"/>
        </w:rPr>
        <w:t xml:space="preserve">йской Федерации от 29.12.2004  </w:t>
      </w:r>
      <w:r w:rsidRPr="00320823">
        <w:rPr>
          <w:sz w:val="26"/>
          <w:szCs w:val="26"/>
        </w:rPr>
        <w:t>№ 188-ФЗ;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2.6.4 Федеральный закон от 27.07.2010 № 210-ФЗ «Об организации предоставления государственных и муниципальных услуг»; 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2.6.5 Федеральный  закон от 06.10.2003 № 131-ФЗ «Об общих принципах местного самоуправления в Российской Федерации организации»; 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2.6.6 Федеральный закон от 02.05.2006 № 59-ФЗ «О порядке рассмотрения обращений граждан Российской Федерации»;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2.6.7 Федеральный закон от 27.07.2006 № 149-ФЗ «Об информации, информационных технологиях и о защите информации»;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2.6.8 Федеральный закон 27.07.2006 № 152-ФЗ «О персональных  данных»;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2.6.9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с последующими изменениями (далее – Положение);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2.6.10 Закон Республики Башкортостан от 12.12.2006 № 391-з «Об обращениях граждан в Республике Башкортостан»; 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2.6.11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2.6.12 Постановление Правительства Республики Башкортостан от 24.10.2011 № 366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«О системе межведомственного электронного взаимодействия Республики Башкортостан».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</w:t>
      </w:r>
      <w:r w:rsidRPr="00FF3248">
        <w:rPr>
          <w:sz w:val="26"/>
          <w:szCs w:val="26"/>
        </w:rPr>
        <w:t>Приложению № 1</w:t>
      </w:r>
      <w:r w:rsidRPr="00320823">
        <w:rPr>
          <w:sz w:val="26"/>
          <w:szCs w:val="26"/>
        </w:rPr>
        <w:t xml:space="preserve"> к Административному регламенту следующими способами: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2.7.1 при личном обращении в Администрацию;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2.7.2 при личном обращении в РГАУ МФЦ;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2.7.3 по почте, в том числе на официальный адрес электронной почты Администрации;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2.8.1 заявление о признании жилого помещения непригодным для проживания и (или) многоквартирного дома аварийным и подлежащим сносу или реконструкции, оформленное согласно Приложению № </w:t>
      </w:r>
      <w:r>
        <w:rPr>
          <w:sz w:val="26"/>
          <w:szCs w:val="26"/>
        </w:rPr>
        <w:t>1</w:t>
      </w:r>
      <w:r w:rsidRPr="00320823">
        <w:rPr>
          <w:sz w:val="26"/>
          <w:szCs w:val="26"/>
        </w:rPr>
        <w:t xml:space="preserve"> к Административному регламенту.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паспорт гражданина  Российской Федерации (для граждан Российской Федерации старше 14 лет);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документ, удостоверяющий личность военнослужащего (удостоверение личности/военный билет);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удостоверение личности моряка;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вид на жительство (для лиц  без гражданства);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удостоверение беженца (для беженцев).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2.8.3 копии документов, подтверждающих права пользования жилым помещением, один из: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 договор социального найма;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 договор найма;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 договор безвозмездного пользования жилым помещением для социальной защиты отдельных категорий граждан;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 договор аренды;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 иные формы договоров, в случае, если правообладателем жилого помещения является юридическое лицо.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2.8.4 в отношении нежилого помещения для признания его в дальнейшем жилым помещением - проект реконструкции нежилого помещения;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2.8.5 в случае постановки вопроса о признании многоквартирного дома аварийным и подлежащим сносу или реконструкции - заключение специализированной организации,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проводившей обследование многоквартирного дома;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2.8.6 заключение проектно-изыскательской организации по результатам обследования элементов ограждающих и несущих конструкций жилого помещения –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требованиям, установленным Положением.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2.9 В случае обращения представителя заявителя дополнительно представляется копия документа (с предъявлением оригинала), подтверждающего полномочия представителя заявителя (нотариально удостоверенная доверенность/доверенность выданная от имени юридического лица/законных представителей).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2.10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</w:t>
      </w:r>
      <w:r>
        <w:rPr>
          <w:sz w:val="26"/>
          <w:szCs w:val="26"/>
        </w:rPr>
        <w:t xml:space="preserve"> 2</w:t>
      </w:r>
      <w:r w:rsidRPr="00320823">
        <w:rPr>
          <w:sz w:val="26"/>
          <w:szCs w:val="26"/>
        </w:rPr>
        <w:t xml:space="preserve">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2.11 Заявитель вправе представить иные документы, которые, по его мнению, имеют значение для предоставления муниципальной услуги, в том числе заявления, письма, жалобы граждан на неудовлетворительные условия проживания.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2.12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2.12.1 документ, содержащий сведения о зарегистрированных правах на объект недвижимого имущества: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выписка из Единого государственного реестра прав на недвижимое имущество и сделок с ним о зарегистрированных правах на объекты недвижимого имущества либо свидетельство о регистрации права;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2.12.2 технический паспорт жилого помещения;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2.12.3 заключения (акты) соответствующих органов государственного надзора (контроля) в случае, если представление указанных документов необходимо для  принятия решения о признании жилого помещения соответствующим (не соответствующим) требованиям, установленным в Положении.</w:t>
      </w:r>
    </w:p>
    <w:p w:rsidR="00BE5DCE" w:rsidRPr="000C3ED7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2.13 </w:t>
      </w:r>
      <w:r w:rsidRPr="000C3ED7">
        <w:rPr>
          <w:sz w:val="26"/>
          <w:szCs w:val="26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0C3ED7">
        <w:rPr>
          <w:sz w:val="26"/>
          <w:szCs w:val="26"/>
          <w:vertAlign w:val="superscript"/>
        </w:rPr>
        <w:footnoteReference w:id="2"/>
      </w:r>
      <w:r w:rsidRPr="000C3ED7">
        <w:rPr>
          <w:sz w:val="26"/>
          <w:szCs w:val="26"/>
        </w:rPr>
        <w:t>: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Pr="000C3ED7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0C3ED7">
        <w:rPr>
          <w:sz w:val="26"/>
          <w:szCs w:val="26"/>
        </w:rPr>
        <w:t>Перечень услуг отсутствует.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2.14 Не допускается требовать от заявителя: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2.14.1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5DCE" w:rsidRDefault="00BE5DCE" w:rsidP="00842993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2.14.2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</w:t>
      </w:r>
    </w:p>
    <w:p w:rsidR="00BE5DCE" w:rsidRPr="00320823" w:rsidRDefault="00BE5DCE" w:rsidP="00ED25E9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320823">
        <w:rPr>
          <w:sz w:val="26"/>
          <w:szCs w:val="26"/>
        </w:rPr>
        <w:t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2.14.3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 2.15 Исчерпывающий перечень оснований для отказа в приеме документов, необходимых для предоставления муниципальной услуги: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2.15.1 при личном обращении за предоставлением муниципальной услуги в Администрацию либо в РГАУ МФЦ: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отсутствие у заявителя соответствующих полномочий на получение муниципальной услуги;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отсутствие у заявителя документа, удостоверяющего личность. 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2.15.2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2.16.1 основания для приостановки предоставления муниципальной услуги: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заявление заявителя о приостановке предоставления муниципальной услуги.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2.16.2 основания для отказа в предоставлении муниципальной услуги: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обращение с заявлением лица, не относящегося к категории заявителей;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несоответствие заявления требованиям, установленным настоящим Административным регламентом;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отсутствие у заявителя соответствующих полномочий на получение муниципальной услуги;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представление заявителем недостоверных сведений;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содержание заявления не позволяет определить испрашиваемую услугу;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в заявлении содержатся нецензурные либо оскорбительные выражения, угрозы жизни, здоровью и имуществу специалиста структурного подразделения Администрации, а также членов его семьи. В этом случае, заявителю письменно сообщается о недо</w:t>
      </w: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Pr="00320823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320823">
        <w:rPr>
          <w:sz w:val="26"/>
          <w:szCs w:val="26"/>
        </w:rPr>
        <w:t>пустимости злоупотребления правом, в соответствии со ст. 11 Федерального закона от 02.05.2006 года № 59-ФЗ «О порядке рассмотрения обращений граждан в Российской Федерации».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заявление заявителя об отказе от предоставления муниципальной услуги.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2.17.1 предоставление муниципальной услуги осуществляется на безвозмездной основе.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платы:</w:t>
      </w:r>
    </w:p>
    <w:p w:rsidR="00BE5DCE" w:rsidRPr="00434A60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434A60">
        <w:rPr>
          <w:sz w:val="26"/>
          <w:szCs w:val="26"/>
        </w:rPr>
        <w:t>плата за предоставление услуги не взымается.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2.19 Максимальный срок ожидания в очереди при подаче заявления о предоставлении муниципальной услуги: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2.19.1 максимальный срок ожидания в очереди – 15 минут.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2.20 Срок и порядок регистрации заявления заявителя о предоставлении муниципальной услуги: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2.20.1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2.21.1 предоставление муниципальной услуги осуществляется в специально выделенных для этих целей помещениях Администрации;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2.21.2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2.21.5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2.21.6 на здании рядом с входом должна быть размещена информационная табличка (вывеска), содержащая следующую информацию: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наименование органа;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место нахождения и юридический адрес;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режим работы;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номера телефонов для справок.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2.21.8 помещения приема и выдачи документов должны предусматривать места для ожидания, информирования и приема заявителей;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2.21.9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BE5DCE" w:rsidRDefault="00BE5DCE" w:rsidP="00842993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2.21.11 места для информирования оборудования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</w:t>
      </w:r>
    </w:p>
    <w:p w:rsidR="00BE5DCE" w:rsidRPr="00320823" w:rsidRDefault="00BE5DCE" w:rsidP="00ED25E9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320823">
        <w:rPr>
          <w:sz w:val="26"/>
          <w:szCs w:val="26"/>
        </w:rPr>
        <w:t>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заявлений не ведется;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2.21.13 для заявителя, находящегося на приеме, должно быть предусмотрено место для раскладки документов;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2.21.14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2.21.16 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2.22 Показатель доступности и качества муниципальной услуги: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2.22.1 наличие полной, актуальной и достоверной информации о порядке предоставления муниципальной услуги;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2.22.2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2.22.3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</w:t>
      </w: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Pr="00320823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320823">
        <w:rPr>
          <w:sz w:val="26"/>
          <w:szCs w:val="26"/>
        </w:rPr>
        <w:t>луг, Портала государственных и муниципальных услуг Республики Башкортостан, через РГАУ МФЦ, по почте;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2.22.4 уровень удовлетворенности граждан Российской Федерации качеством предоставления муниципальной услуги;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2.22.5 снижение времени ожидания в очереди при подаче заявления и при получении результата предоставления муниципальной услуги;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2.22.6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2.23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center"/>
        <w:rPr>
          <w:b/>
          <w:bCs/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center"/>
        <w:rPr>
          <w:b/>
          <w:bCs/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center"/>
        <w:rPr>
          <w:b/>
          <w:bCs/>
          <w:sz w:val="26"/>
          <w:szCs w:val="26"/>
        </w:rPr>
      </w:pP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center"/>
        <w:rPr>
          <w:b/>
          <w:bCs/>
          <w:sz w:val="26"/>
          <w:szCs w:val="26"/>
        </w:rPr>
      </w:pPr>
      <w:r w:rsidRPr="00320823">
        <w:rPr>
          <w:b/>
          <w:bCs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3.1 Предоставление муниципальной услуги включает в себя следующие административные процедуры: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3.2 Предоставление муниципальной услуги включает в себя следующие административные процедуры: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3.2.1 прием и регистрация заявления о предоставлении муниципальной услуги и необходимых документов;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3.2.2 рассмотрение заявления и прилагаемых к нему документов заявителя;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3.2.3 формирование и направление межведомственных запросов в органы власти (организации), участвующие в предоставлении услуги о предоставлении документов и информации, получение ответов на запросы;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3.2.4 работа комиссии по оценке пригодности (непригодности) жилых помещений муниципального жилищного фонда непригодным для проживания;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3.2.5 составление Комиссией заключения о признании жилого помещения соответствующим (не соответствующим) установленным в Положении;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3.2.6 составление акта обследования помещения (в случае принятия комиссией решения о необходимости проведения дополнительного обследования) и составление Комиссией на основании выводов и рекомендаций, указанных в акте, заключения;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3.2.7 издание Постановления главы Администрации</w:t>
      </w:r>
      <w:r w:rsidRPr="00B72D0A">
        <w:rPr>
          <w:sz w:val="26"/>
          <w:szCs w:val="26"/>
        </w:rPr>
        <w:t xml:space="preserve"> </w:t>
      </w:r>
      <w:r w:rsidRPr="00434A60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Ермолкинский</w:t>
      </w:r>
      <w:r w:rsidRPr="00434A60">
        <w:rPr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  <w:r w:rsidRPr="00320823">
        <w:rPr>
          <w:sz w:val="26"/>
          <w:szCs w:val="26"/>
        </w:rPr>
        <w:t xml:space="preserve"> о принятом решении по итогам работы комиссии;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3.2.8 выдача заявителю результата предоставления муниципальной услуги.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3.3 Описание последовательности действий при предоставлении муниципальной услуги представлено в виде блок-схемы </w:t>
      </w:r>
      <w:r w:rsidRPr="00FF3248">
        <w:rPr>
          <w:sz w:val="26"/>
          <w:szCs w:val="26"/>
        </w:rPr>
        <w:t>в Приложении № 3</w:t>
      </w:r>
      <w:r w:rsidRPr="00320823">
        <w:rPr>
          <w:sz w:val="26"/>
          <w:szCs w:val="26"/>
        </w:rPr>
        <w:t xml:space="preserve"> к Административному регламенту.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3.3.1 Прием и регистрация заявления о предоставлении муниципальной услуги и необходимых документов:  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основанием для начала административной процедуры является поступление заявления о признании жилого помещения непригодным для проживания и (или) много</w:t>
      </w: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Pr="00320823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320823">
        <w:rPr>
          <w:sz w:val="26"/>
          <w:szCs w:val="26"/>
        </w:rPr>
        <w:t>квартирного дома аварийным и подлежащим сносу или реконструкции в адрес Администрации</w:t>
      </w:r>
      <w:r w:rsidRPr="00B72D0A">
        <w:rPr>
          <w:sz w:val="26"/>
          <w:szCs w:val="26"/>
        </w:rPr>
        <w:t xml:space="preserve"> </w:t>
      </w:r>
      <w:r w:rsidRPr="00434A60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Ермолкинский</w:t>
      </w:r>
      <w:r w:rsidRPr="00434A60">
        <w:rPr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  <w:r w:rsidRPr="00320823">
        <w:rPr>
          <w:sz w:val="26"/>
          <w:szCs w:val="26"/>
        </w:rPr>
        <w:t>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</w:t>
      </w:r>
      <w:r>
        <w:rPr>
          <w:sz w:val="26"/>
          <w:szCs w:val="26"/>
        </w:rPr>
        <w:t xml:space="preserve"> 4</w:t>
      </w:r>
      <w:r w:rsidRPr="00320823">
        <w:rPr>
          <w:sz w:val="26"/>
          <w:szCs w:val="26"/>
        </w:rPr>
        <w:t xml:space="preserve"> Административного регламента);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поступившие заявления  и документы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не позднее следующего рабочего дня со дня поступления заявления в Администрацию</w:t>
      </w:r>
      <w:r w:rsidRPr="00B72D0A">
        <w:rPr>
          <w:sz w:val="26"/>
          <w:szCs w:val="26"/>
        </w:rPr>
        <w:t xml:space="preserve"> </w:t>
      </w:r>
      <w:r w:rsidRPr="00434A60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Ермолкинский</w:t>
      </w:r>
      <w:r w:rsidRPr="00434A60">
        <w:rPr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  <w:r w:rsidRPr="00320823">
        <w:rPr>
          <w:sz w:val="26"/>
          <w:szCs w:val="26"/>
        </w:rPr>
        <w:t>, заявление и необходимые документы передаются в Комиссию по оценке пригодности (непригодности) жилых помещений муниципального жилищного фонда непригодным для проживания (далее – Комиссия);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в Комиссию;</w:t>
      </w:r>
    </w:p>
    <w:p w:rsidR="00BE5DCE" w:rsidRDefault="00BE5DCE" w:rsidP="00842993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максимальный срок выполнения административной процедуры –  1 календарный </w:t>
      </w:r>
    </w:p>
    <w:p w:rsidR="00BE5DCE" w:rsidRPr="00320823" w:rsidRDefault="00BE5DCE" w:rsidP="00ED25E9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320823">
        <w:rPr>
          <w:sz w:val="26"/>
          <w:szCs w:val="26"/>
        </w:rPr>
        <w:t>день.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3.3.2 Рассмотрение заявления и прилагаемых к нему документов заявителя: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основанием для начала административной процедуры является получение зарегистрированного заявления и необходимых документов Комиссией;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специалист Комиссии проверяет заявление, а также приложенные к нему документы на соответствие требованиям, предусмотренным п. 2.8 настоящего Административного регламента, и наличие либо отсутствие оснований для отказа в предоставлении услуги, предусмотренных п. 2.16 Административного регламента;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  в случае несоответствия представленных документов указанным требованиям и наличия оснований, предусмотренных п.2.16 Административного регламента, специалист Комиссии переходит к осуществлению действий, предусмотренных п.3.2.8 Административного регламента;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2.12. Административного регламента, специалист Комиссии переходит к осуществлению действий, предусмотренных п. 3.2.3;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в случае  соответствия представленных документов указанным требованиям и отсутствия оснований, предусмотренных п. 2.16 Административного Регламента, специалист Комиссии переходит к  осуществлению действий, предусмотренных п. 3.2.4 - 3.2.8;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максимальный срок выполнения административной процедуры –3 календарных дней со дня регистрации заявления.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3.3.3 Формирование и направление межведомственных запросов в органы власти (организации), участвующие в предоставлении услуги о предоставлении документов и информации, получение ответов на запросы: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основанием для начала административной процедуры по формированию и направлению межведомственных запросов о предоставлении документов и информации, получение ответов на запросы является отсутствие документов, указанных в пункте 2.12 Административного регламента;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в случае, если заявителем по собственной инициативе не представлены документы, указанные в пункте 2.12 Административного регламента, осуществляется формирование </w:t>
      </w: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Pr="00320823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320823">
        <w:rPr>
          <w:sz w:val="26"/>
          <w:szCs w:val="26"/>
        </w:rPr>
        <w:t>и направление в соответствующий орган необходимых запросов;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направление запросов допускается только в целях, связанных с предоставлением муниципальной услуги;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межведомственный запрос формируется в соответствии с требованиями статьи 7.2. Федерального закона от 27.07.2010  № 210-ФЗ;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результатом выполнения административной процедуры является получение ответов на запросы;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максимальный срок выполнения административной процедуры с учетом времени на получение ответов на запросы – 10 календарных дней со дня регистрации заявления.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3.3.4 Работа комиссии по оценке пригодности (непригодности) жилых помещений муниципального жилищного фонда непригодным для проживания: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основанием для начала административной процедуры является определение соответствия представленных заявителем и полученных по запросам (при необходимости) документов условиям предоставления  муниципальной услуги;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 по результатам представленных заявителем, а также полученных по межведомственным запросам (при необходимости)  документов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председатель Комиссии назначает проведение заседания Комиссии для рассмотрения поступившего заявления в течение 30 дней со дня регистрации заявления и направляет членам Комиссии повестку дня заседания Комиссии с указанием даты, времени и места его проведения.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Комиссия в назначенный день рассматривает заявление собственника помещения или заявления гражданина (нанимателя), приложенные к заявлению документы,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Положении требованиям и признает жилое помещение пригодным (непригодным) для проживания, а также признает многоквартирный дом аварийным и подлежащим сносу.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Требования Положения, которым должно отвечать жилое помещение: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жилые помещения должны располагаться преимущественно в домах, расположенных в жилой зоне в соответствии с функциональным зонированием территории;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эксплуатации нарушения в части деформативности (а в железобетонных конструкциях - в части трещиностойкости) не приводят к нарушению работоспособности и несущей способности конструкций, надежности жилого дома и обеспечивают безопасное пребывание граждан и сохранность инженерного оборудования;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основания и несущие конструкции жилого дома, а также основания и несущие конструкции, входящие в состав общего имущества собственников помещений в многоквартирном доме, не должны иметь разрушения и повреждения, приводящие к их деформации или образованию трещин, снижающие  их несущую способность и ухудшающие эксплуатационные свойства конструкций или жилого дома в целом.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- жилое помещение, равно как и общее имущество собственников помещений в многоквартирном доме, должно быть обустроено и оборудовано таким образом, чтобы предупредить риск получения травм жильцами при передвижении внутри и около жилого помещения, при входе в жилое помещение и жилой дом и выходе из них, а также при </w:t>
      </w: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Pr="00320823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320823">
        <w:rPr>
          <w:sz w:val="26"/>
          <w:szCs w:val="26"/>
        </w:rPr>
        <w:t>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дома, входящих в состав общего имущества собственников помещений в многоквартирном доме. При этом уклон и ширина лестничных маршей и пандусов, высота ступеней, ширина проступей, ширина лестничных площадок, высота проходов по лестницам, подвалу, эксплуатируемому чердаку, размеры дверных проемов должны обеспечивать удобство и безопасность передвижения и размещения;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жилое помещение должно быть обеспечено инженерными системами (электроосвещение, хозяйственно-питьевое и горячее водоснабжение, водоотведение, отопление и вентиляция, а в газифицированных районах также и газоснабжение). В поселениях без централизованных инженерных сетей в одно- и двухэтажных зданиях допускается отсутствие водопровода и канализированных уборных;</w:t>
      </w:r>
    </w:p>
    <w:p w:rsidR="00BE5DCE" w:rsidRDefault="00BE5DCE" w:rsidP="00842993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инженерные системы (вентиляция, отопление, водоснабжение, водоотведение, лифты и др.), оборудование и механизмы, находящиеся в жилых помещениях, а также входящие в состав общего имущества собственников помещений в многоквартирном доме, должны соответствовать требованиям санитарно-эпидемиологической безопасности. Устройство вентиляционной системы жилых помещений должно исключать поступление воздуха из одной квартиры в другую. Не допускается объединение вентиляцион</w:t>
      </w:r>
    </w:p>
    <w:p w:rsidR="00BE5DCE" w:rsidRPr="00320823" w:rsidRDefault="00BE5DCE" w:rsidP="00ED25E9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320823">
        <w:rPr>
          <w:sz w:val="26"/>
          <w:szCs w:val="26"/>
        </w:rPr>
        <w:t>ных каналов кухонь и санитарных узлов (вспомогательных помещений) с жилыми комнатами. Кратность воздухообмена во всех вентилируемых жилых помещениях должна соответствовать нормам, установленным в действующих нормативных правовых актах;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инженерные системы (вентиляция, отопление, водоснабжение, водоотведение, лифты и др.), находящиеся в жилых помещениях, а также входящие в состав общего имущества собственников помещений в многоквартирном доме, должны быть размещены и смонтированы в соответствии с требованиями безопасности, установленными в действующих нормативных правовых актах, и инструкциями заводов - изготовителей оборудования, а также с гигиеническими нормативами, в том числе в отношении допустимого уровня шума и вибрации, которые создаются этими инженерными системами;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наружные ограждающие конструкции жилого помещения, входящие в состав общего имущества собственников помещений в многоквартирном доме, должны иметь теплоизоляцию, обеспечивающую в холодный период года относительную влажность в межквартирном коридоре и жилых комнатах не более 60 процентов, температуру отапливаемых помещений не менее +18 градусов по Цельсию, а также изоляцию от проникновения наружного холодного воздуха, пароизоляцию от диффузии водяного пара из помещения,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жилые помещения, а также помещения, входящие в состав общего имущества собственников помещений в многоквартирном доме, должны быть защищены от проникновения дождевой, талой и грунтовой воды и возможных бытовых утечек воды из инженерных систем при помощи конструктивных средств и технических устройств;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доступ к жилому помещению, расположенному в многоквартирном доме выше пятого этажа, за исключением мансардного этажа, должен осуществляться при помощи лифта;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- допустимая высота эксплуатируемого жилого дома и площадь этажа в пределах пожарного отсека, входящего в состав общего имущества собственников помещений в многоквартирном доме, должны соответствовать классу конструктивной пожарной опасности здания и степени его огнестойкости, установленным в действующих нормативных правовых актах, и обеспечивать пожарную безопасность жилого помещения и </w:t>
      </w: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Pr="00320823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320823">
        <w:rPr>
          <w:sz w:val="26"/>
          <w:szCs w:val="26"/>
        </w:rPr>
        <w:t>жилого дома в целом;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в реконструируемом жилом помещении при изменении местоположения санитарно-технических узлов должны быть осуществлены мероприятия по гидро-, шумо- и виброизоляции, обеспечению их системами вентиляции, а также при необходимости должны быть усилены перекрытия, на которых установлено оборудование санитарно-технических узлов;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объемно-планировочное решение жилых помещений и их расположение в многоквартирном доме, минимальная площадь комнат и помещений вспомогательного использования, предназначенных для удовлетворения гражданами бытовых и иных нужд, связанных с их проживанием в жилых помещениях (кроме прихожей и коридора), должны обеспечивать возможность размещения необходимого набора предметов мебели и функционального оборудования с учетом требований эргономики.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в жилом помещении требуемая инсоляция должна обеспечиваться для одно-, двух- и трехкомнатных квартир - не менее чем в одной комнате, для четырех-, пяти- и шестикомнатных квартир - не менее чем в 2 комнатах. Длительность инсоляции в осенне-зимний период года в жилом помещении для центральной, северной и южной зон должна отвечать соответствующим санитарным нормам. Коэффициент естественной освещенности в комнатах и кухнях должен быть не менее 0,5 процента в середине жилого помещения;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высота (от пола до потолка) комнат и кухни (кухни-столовой) в климатических районах IА, IБ, IГ, IД и IVа должна быть не менее 2,7 метров, а в других климатических районах - не менее 2,5 м. Высота внутриквартирных коридоров, холлов, передних, антресолей должна составлять не менее 2,1 метра;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отметка пола жилого помещения, расположенного на первом этаже, должна быть выше планировочной отметки земли. Размещение жилого помещения в подвальном и цокольном этажах не допускается;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размещение над комнатами уборной, ванной (душевой) и кухни не допускается. Размещение уборной, ванной (душевой) в верхнем уровне над кухней допускается в квартирах, расположенных в 2 уровнях;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комнаты и кухни в жилом помещении должны иметь непосредственное естественное освещение.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Естественного освещения могут не иметь другие помещения вспомогательного использования, предназначенные для удовлетворения гражданами бытовых и иных нужд, а также помещения, входящие в состав общего имущества собственников помещений в многоквартирном доме (коридоры, вестибюли, холлы и др.).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зданиями, но не более 1 : 5,5 и не менее 1 : 8, а для верхних этажей со световыми проемами в плоскости наклонных ограждающих конструкций - не менее 1 : 10;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в жилом помещении допустимые уровни звукового давления в октавных полосах частот, эквивалентные и максимальные уровни звука и проникающего шума должны соответствовать значениям, установленным в действующих нормативных правовых актах, и не превышать максимально допустимого уровня звука в комнатах и квартирах в дневное время суток 55 дБ, в ночное - 45 дБ. При этом допустимые уровни шума, создаваемого в жилых помещениях системами вентиляции и другим инженерным и технологическим оборудованием, должны быть ниже на 5 дБА указанных уровней в дневное и ночное время суток.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Межквартирные стены и перегородки должны иметь индекс изоляции воздушного шума не ниже 50 дБ;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в жилом помещении допустимые уровни вибрации от внутренних и внешних источников в дневное и ночное время суток должны соответствовать значениям, установленным в действующих нормативных правовых актах;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в жилом помещении допустимый уровень инфразвука должен соответствовать значениям, установленным в действующих нормативных правовых актах;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в жилом помещении интенсивность электромагнитного излучения радиочастотного диапазона от стационарных передающих радиотехнических объектов (30 кГц - 300 ГГц) не должна превышать допустимых значений, установленных в действующих нормативных правовых актах;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в жилом помещении на расстоянии 0,2 м от стен и окон и на высоте 0,5 - 1,8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0,5 кВ/м и 10 мкТл;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внутри жилого помещения мощность эквивалентной дозы облучения не должна превышать мощность дозы, допустимой для открытой местности, более чем на 0,3 мкЗв/ч, а среднегодовая эквивалентная равновесная объемная активность радона в воздухе эксплуатируемых помещений не должна превышать 200 Бк/куб. м.;</w:t>
      </w:r>
    </w:p>
    <w:p w:rsidR="00BE5DCE" w:rsidRDefault="00BE5DCE" w:rsidP="00842993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-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мест, установленных в действующих нормативных правовых актах. При этом оценка соответствия жилого помещения требованиям, которым оно должно отвечать, проводится по </w:t>
      </w:r>
    </w:p>
    <w:p w:rsidR="00BE5DCE" w:rsidRPr="00320823" w:rsidRDefault="00BE5DCE" w:rsidP="00ED25E9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320823">
        <w:rPr>
          <w:sz w:val="26"/>
          <w:szCs w:val="26"/>
        </w:rPr>
        <w:t>величине предельно допустимых концентраций наиболее гигиенически значимых веществ, загрязняющих воздушную среду помещений, таких, как оксид азота, аммиак, ацетальдегид, бензол, бутилацетат, дистиламин, 1,2-дихлорэтан, ксилол, ртуть, свинец и его неорганические соединения, сероводород, стирол, толуол, оксид углерода, фенол, формальдегид, диметилфталат, этилацетат и этилбензол.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При оценке соответствия находящегося в эксплуатации помещения установленным в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Комиссиия принимает решение в виде заключения, указанного в п.3.3.5 настоящего Административного регламента;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результатом выполнения административной процедуры является принятие решения о признании жилого помещения соответствующим (не соответствующим) установленным в Положении;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по результатам работы Комиссия принимает одно из следующих решений: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- о необходимости и возможности проведения капитального ремонта, реконструкции;  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- о несоответствии помещения требованиям, предъявляемым к жилому помещению, </w:t>
      </w: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Pr="00320823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320823">
        <w:rPr>
          <w:sz w:val="26"/>
          <w:szCs w:val="26"/>
        </w:rPr>
        <w:t>с указанием оснований, по которым помещение признается непригодным для проживания.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Решение принимается большинством голосов членов комиссии и оформляется в виде заключения.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Если число голосов "за" и "против" при принятии решения равно, решающим является голос председателя комиссии.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максимальный срок административной процедуры не должен превышать 30 календарных дней со дня регистрации заявления.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3.3.5 Составление Комиссией заключения о признании жилого помещения соответствующим (не соответствующим) установленным в Положении: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основанием для начала административной процедуры является принятие решение о признании жилого помещения соответствующим (не соответствующим) установленным в Положении;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на основании принятого решения составляется заключения о признании жилого помещения соответствующим (не соответствующим) установленным в Положении;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результатом выполнения административной процедуры является составление специалистом Комиссии заключения Комиссии о признании жилого помещения соответствующим (не соответствующим) установленным в Положении требованиям и пригодным (непригодным) для проживания и признании многоквартирного дома аварийным и подлежащим сносу или реконструкции в 3 (трех) экземплярах;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максимальный срок административной процедуры не должен превышать 33 календарных дней со дня регистрации заявления.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3.3.6 Составление акта обследования помещения (в случае принятия комиссией решения о необходимости проведения дополнительного обследования) и составление Комиссией на основании выводов и рекомендаций, указанных в акте, заключения: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основанием для начала административной процедуры является принятие решение Комиссией решения в целях проведения необходимых уточнений;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при принятии Комиссией решения о необходимости проведения обследования, председателем Комиссии назначается день выезда на место;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Участники обследования и собственники помещения оповещаются о дне выезда.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результатом выполнения административной процедуры является составление Акта обследования помещения.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максимальный срок административной процедуры не должен превышать 36 календарных дней со дня регистрации заявления.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3.3.7 Издание Постановления главы Администрации</w:t>
      </w:r>
      <w:r w:rsidRPr="00B72D0A">
        <w:rPr>
          <w:sz w:val="26"/>
          <w:szCs w:val="26"/>
        </w:rPr>
        <w:t xml:space="preserve"> </w:t>
      </w:r>
      <w:r w:rsidRPr="00434A60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Ермол</w:t>
      </w:r>
      <w:r w:rsidRPr="00434A60">
        <w:rPr>
          <w:sz w:val="26"/>
          <w:szCs w:val="26"/>
        </w:rPr>
        <w:t>кинский сельсовет муниципального района Белебеевский район Республики Башкортостан</w:t>
      </w:r>
      <w:r w:rsidRPr="00320823">
        <w:rPr>
          <w:sz w:val="26"/>
          <w:szCs w:val="26"/>
        </w:rPr>
        <w:t xml:space="preserve"> о принятом решении по итогам работы комиссии. 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основанием для начала административной процедуры являются итоги работы Комиссии в соотвествии с заключением о признании жилого помещения соответствующим (не соответствующим) установленным в Положении, а также акта обследования помещения (в случае принятия комиссией решения о необходимости проведения дополни</w:t>
      </w: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Pr="00320823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320823">
        <w:rPr>
          <w:sz w:val="26"/>
          <w:szCs w:val="26"/>
        </w:rPr>
        <w:t>тельного обследования)  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на основании итогов работы Комиссии, специалист Комиссии готовит и согласовывает  проект Постановления главы Администрации</w:t>
      </w:r>
      <w:r w:rsidRPr="00B72D0A">
        <w:rPr>
          <w:sz w:val="26"/>
          <w:szCs w:val="26"/>
        </w:rPr>
        <w:t xml:space="preserve"> </w:t>
      </w:r>
      <w:r w:rsidRPr="00434A60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Ермолкинский</w:t>
      </w:r>
      <w:r w:rsidRPr="00434A60">
        <w:rPr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  <w:r w:rsidRPr="00320823">
        <w:rPr>
          <w:sz w:val="26"/>
          <w:szCs w:val="26"/>
        </w:rPr>
        <w:t>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результатом выполнения административной процедуры является подписанное и зарегистрированное Постановление главы Администрации </w:t>
      </w:r>
      <w:r w:rsidRPr="00434A60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Ермолкинский</w:t>
      </w:r>
      <w:r w:rsidRPr="00434A60">
        <w:rPr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  <w:r w:rsidRPr="00320823">
        <w:rPr>
          <w:sz w:val="26"/>
          <w:szCs w:val="26"/>
        </w:rPr>
        <w:t>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максимальный срок выполнения административной процедуры – 40 календарных дней с момента регистрации заявления.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3.3.8 Выдача заявителю результата предоставления муниципальной услуги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основанием для начала административной процедуры является принятое подписание Постановления главы Администрации </w:t>
      </w:r>
      <w:r w:rsidRPr="00434A60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Ермолкинский</w:t>
      </w:r>
      <w:r w:rsidRPr="00434A60">
        <w:rPr>
          <w:sz w:val="26"/>
          <w:szCs w:val="26"/>
        </w:rPr>
        <w:t xml:space="preserve"> сельсовет муниципального района Белебеевский район Республики Башкортостан</w:t>
      </w:r>
      <w:r w:rsidRPr="00320823">
        <w:rPr>
          <w:sz w:val="26"/>
          <w:szCs w:val="26"/>
        </w:rPr>
        <w:t xml:space="preserve"> либо мотивированное решение об отказе в предоставлении услуги (далее – решение);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согласованное, подписанное  и зарегистрированное решение направляется (выдается) заявителю;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результатом выполнения административной процедуры является направление (выдача) заявителю  результата предоставления муниципальной услуги;</w:t>
      </w:r>
    </w:p>
    <w:p w:rsidR="00BE5DCE" w:rsidRDefault="00BE5DCE" w:rsidP="00842993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услуга считается предоставленной, если по существу заявления приняты все необ</w:t>
      </w:r>
    </w:p>
    <w:p w:rsidR="00BE5DCE" w:rsidRPr="00320823" w:rsidRDefault="00BE5DCE" w:rsidP="00ED25E9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320823">
        <w:rPr>
          <w:sz w:val="26"/>
          <w:szCs w:val="26"/>
        </w:rPr>
        <w:t>ходимые меры и заявителю направлен  результат его рассмотрения;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результатом административной процедуры является направление результата услуги заявителю;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максимальный срок исполнения административной процедуры и направления ответа заявителю – 45 календарных дней со дня регистрации заявления.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3.5 Получение заявителем сведений о ходе выполнения запроса о предоставлении муниципальной услуги: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3.5.1 заявитель имеет право получения информации о ходе предоставления муници</w:t>
      </w: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BE5DCE" w:rsidRPr="00320823" w:rsidRDefault="00BE5DCE" w:rsidP="00842993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пальной услуги, в том числе о сроках завершения административных процедур путем устного или письменного запроса в Администрацию либо в РГАУ МФЦ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(в случае подачи заявления о предоставлении муниципальной услуги через РГАУ МФЦ);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center"/>
        <w:rPr>
          <w:b/>
          <w:bCs/>
          <w:sz w:val="26"/>
          <w:szCs w:val="26"/>
        </w:rPr>
      </w:pPr>
      <w:r w:rsidRPr="00320823">
        <w:rPr>
          <w:b/>
          <w:bCs/>
          <w:sz w:val="26"/>
          <w:szCs w:val="26"/>
        </w:rPr>
        <w:t>IV. Формы контроля за исполнением административного регламента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4.1 Текущий контроль за соблюдением и исполнением должностными лицами  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  Администрации решений осуществляет ответственное должностное лицо. </w:t>
      </w:r>
    </w:p>
    <w:p w:rsidR="00BE5DCE" w:rsidRPr="00320823" w:rsidRDefault="00BE5DCE" w:rsidP="00AD1948">
      <w:pPr>
        <w:ind w:firstLine="540"/>
        <w:jc w:val="both"/>
        <w:rPr>
          <w:sz w:val="26"/>
          <w:szCs w:val="26"/>
          <w:highlight w:val="lightGray"/>
        </w:rPr>
      </w:pPr>
      <w:r w:rsidRPr="00320823">
        <w:rPr>
          <w:sz w:val="26"/>
          <w:szCs w:val="26"/>
        </w:rPr>
        <w:t>4.2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BE5DCE" w:rsidRDefault="00BE5DCE" w:rsidP="00842993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4.3 Контроль за полнотой и качеством предоставления муниципальной услуги вклю</w:t>
      </w:r>
    </w:p>
    <w:p w:rsidR="00BE5DCE" w:rsidRPr="00320823" w:rsidRDefault="00BE5DCE" w:rsidP="00ED25E9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320823">
        <w:rPr>
          <w:sz w:val="26"/>
          <w:szCs w:val="26"/>
        </w:rPr>
        <w:t>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 Администрации, непосредственно осуществляющих административные процедуры.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4.4 Плановые проверки осуществляются на основании годовых планов не реже одного раза в год</w:t>
      </w:r>
      <w:r w:rsidRPr="00320823">
        <w:rPr>
          <w:rStyle w:val="FootnoteReference"/>
          <w:sz w:val="26"/>
          <w:szCs w:val="26"/>
        </w:rPr>
        <w:t xml:space="preserve"> </w:t>
      </w:r>
      <w:r w:rsidRPr="00320823">
        <w:rPr>
          <w:sz w:val="26"/>
          <w:szCs w:val="26"/>
        </w:rPr>
        <w:t>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4.5 Внеплановая проверка проводится по конкретному обращению заявителя.</w:t>
      </w:r>
    </w:p>
    <w:p w:rsidR="00BE5DCE" w:rsidRPr="00320823" w:rsidRDefault="00BE5DCE" w:rsidP="00AD1948">
      <w:pPr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4.6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BE5DCE" w:rsidRPr="00320823" w:rsidRDefault="00BE5DCE" w:rsidP="00AD1948">
      <w:pPr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4.7 Должностные лица  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4.9 Для осуществления контроля за предоставлением муниципальной услуги граждане, их объединения и организации имеют право направлять в  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center"/>
        <w:rPr>
          <w:b/>
          <w:bCs/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center"/>
        <w:rPr>
          <w:b/>
          <w:bCs/>
          <w:sz w:val="26"/>
          <w:szCs w:val="26"/>
        </w:rPr>
      </w:pP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center"/>
        <w:rPr>
          <w:b/>
          <w:bCs/>
          <w:sz w:val="26"/>
          <w:szCs w:val="26"/>
        </w:rPr>
      </w:pPr>
      <w:r w:rsidRPr="00320823">
        <w:rPr>
          <w:b/>
          <w:bCs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5.3.1 нарушение срока регистрации заявления заявителя о предоставлении  муниципальной услуги;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5.3.2 нарушение сроков предоставления муниципальной услуги;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5.3.3 требование у заявителя документов, не являющихся обязательными для предоставления заявителем;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5.3.5 отказ в исправлении допущенных опечаток и ошибок в документах, выданных в результате предоставления муниципальной услуги;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5.4.1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5.4.3 в случае если текст письменного обращения не поддается прочтению;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5.5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5.6 Основания для начала процедуры  досудебного (внесудебного) обжалования: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5.7 Жалоба заявителя в обязательном порядке должна содержать: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- личную подпись и дату.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5.8.1 заявитель имеет право на получение информации и документов для обоснования и рассмотрения жалобы;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BE5DCE" w:rsidRPr="00434A60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5.9.1 </w:t>
      </w:r>
      <w:r w:rsidRPr="00434A60">
        <w:rPr>
          <w:sz w:val="26"/>
          <w:szCs w:val="26"/>
        </w:rPr>
        <w:t>Главе Администрации по адресу:  4520</w:t>
      </w:r>
      <w:r>
        <w:rPr>
          <w:sz w:val="26"/>
          <w:szCs w:val="26"/>
        </w:rPr>
        <w:t>22</w:t>
      </w:r>
      <w:r w:rsidRPr="00434A60">
        <w:rPr>
          <w:sz w:val="26"/>
          <w:szCs w:val="26"/>
        </w:rPr>
        <w:t>, Республика Башкортостан, Белебеевский район, с.</w:t>
      </w:r>
      <w:r>
        <w:rPr>
          <w:sz w:val="26"/>
          <w:szCs w:val="26"/>
        </w:rPr>
        <w:t>Ермолкино, ул.Ленина, д.29 А</w:t>
      </w:r>
      <w:r w:rsidRPr="00434A60">
        <w:rPr>
          <w:sz w:val="26"/>
          <w:szCs w:val="26"/>
        </w:rPr>
        <w:t xml:space="preserve">;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5.10 Сроки рассмотрения жалобы (претензии):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5.10.1  жалоба (претензия) рассматривается в течение 15 рабочих дней с момента ее регистрации;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5.11 Результат рассмотрения жалобы (претензии): 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5.11.1 решение об удовлетворении жалобы;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5.11.2 решение об отказе в удовлетворении жалобы.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5DCE" w:rsidRPr="0032082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BE5DCE" w:rsidRDefault="00BE5DCE" w:rsidP="00AD1948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</w:t>
      </w:r>
    </w:p>
    <w:p w:rsidR="00BE5DCE" w:rsidRPr="00434A60" w:rsidRDefault="00BE5DCE" w:rsidP="00AD1948">
      <w:pPr>
        <w:widowControl w:val="0"/>
        <w:tabs>
          <w:tab w:val="left" w:pos="567"/>
          <w:tab w:val="left" w:pos="71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сельского поселения </w:t>
      </w:r>
      <w:r>
        <w:rPr>
          <w:sz w:val="26"/>
          <w:szCs w:val="26"/>
        </w:rPr>
        <w:tab/>
        <w:t xml:space="preserve">          Л.М.Иванова</w:t>
      </w:r>
    </w:p>
    <w:p w:rsidR="00BE5DCE" w:rsidRDefault="00BE5DCE" w:rsidP="00AD1948">
      <w:pPr>
        <w:widowControl w:val="0"/>
        <w:tabs>
          <w:tab w:val="left" w:pos="567"/>
        </w:tabs>
        <w:ind w:firstLine="5670"/>
      </w:pPr>
    </w:p>
    <w:p w:rsidR="00BE5DCE" w:rsidRDefault="00BE5DCE" w:rsidP="00AD1948">
      <w:pPr>
        <w:widowControl w:val="0"/>
        <w:tabs>
          <w:tab w:val="left" w:pos="567"/>
        </w:tabs>
        <w:ind w:firstLine="5670"/>
      </w:pPr>
    </w:p>
    <w:p w:rsidR="00BE5DCE" w:rsidRDefault="00BE5DCE" w:rsidP="00AD1948">
      <w:pPr>
        <w:widowControl w:val="0"/>
        <w:tabs>
          <w:tab w:val="left" w:pos="567"/>
        </w:tabs>
        <w:ind w:firstLine="5670"/>
      </w:pPr>
    </w:p>
    <w:p w:rsidR="00BE5DCE" w:rsidRDefault="00BE5DCE" w:rsidP="00AD1948">
      <w:pPr>
        <w:widowControl w:val="0"/>
        <w:tabs>
          <w:tab w:val="left" w:pos="567"/>
        </w:tabs>
        <w:ind w:firstLine="5670"/>
      </w:pPr>
    </w:p>
    <w:p w:rsidR="00BE5DCE" w:rsidRDefault="00BE5DCE" w:rsidP="00AD1948">
      <w:pPr>
        <w:widowControl w:val="0"/>
        <w:tabs>
          <w:tab w:val="left" w:pos="567"/>
        </w:tabs>
        <w:ind w:firstLine="5670"/>
      </w:pPr>
    </w:p>
    <w:p w:rsidR="00BE5DCE" w:rsidRPr="003D569A" w:rsidRDefault="00BE5DCE" w:rsidP="00AD1948">
      <w:pPr>
        <w:widowControl w:val="0"/>
        <w:tabs>
          <w:tab w:val="left" w:pos="567"/>
        </w:tabs>
        <w:ind w:firstLine="5670"/>
      </w:pPr>
      <w:r w:rsidRPr="003D569A">
        <w:t>Приложение №1</w:t>
      </w:r>
    </w:p>
    <w:p w:rsidR="00BE5DCE" w:rsidRPr="001239C0" w:rsidRDefault="00BE5DCE" w:rsidP="00AD1948">
      <w:pPr>
        <w:widowControl w:val="0"/>
        <w:tabs>
          <w:tab w:val="left" w:pos="567"/>
        </w:tabs>
        <w:ind w:firstLine="5670"/>
        <w:rPr>
          <w:b/>
          <w:bCs/>
          <w:sz w:val="28"/>
          <w:szCs w:val="28"/>
        </w:rPr>
      </w:pPr>
      <w:r w:rsidRPr="003D569A">
        <w:t>к Административному регламенту</w:t>
      </w:r>
      <w:r w:rsidRPr="001239C0">
        <w:rPr>
          <w:b/>
          <w:bCs/>
          <w:sz w:val="28"/>
          <w:szCs w:val="28"/>
        </w:rPr>
        <w:t xml:space="preserve"> </w:t>
      </w:r>
    </w:p>
    <w:p w:rsidR="00BE5DCE" w:rsidRPr="00802643" w:rsidRDefault="00BE5DCE" w:rsidP="00AD1948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E5DCE" w:rsidRDefault="00BE5DCE" w:rsidP="00AD1948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 w:rsidRPr="00802643">
        <w:rPr>
          <w:sz w:val="28"/>
          <w:szCs w:val="28"/>
        </w:rPr>
        <w:t xml:space="preserve">Главе Администрации </w:t>
      </w:r>
    </w:p>
    <w:p w:rsidR="00BE5DCE" w:rsidRPr="00802643" w:rsidRDefault="00BE5DCE" w:rsidP="00AD1948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 w:rsidRPr="00802643">
        <w:rPr>
          <w:sz w:val="28"/>
          <w:szCs w:val="28"/>
        </w:rPr>
        <w:t>_____________________________</w:t>
      </w:r>
    </w:p>
    <w:p w:rsidR="00BE5DCE" w:rsidRPr="00802643" w:rsidRDefault="00BE5DCE" w:rsidP="00AD1948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 w:rsidRPr="00802643">
        <w:rPr>
          <w:sz w:val="28"/>
          <w:szCs w:val="28"/>
        </w:rPr>
        <w:t>_____________________________</w:t>
      </w:r>
    </w:p>
    <w:p w:rsidR="00BE5DCE" w:rsidRPr="00802643" w:rsidRDefault="00BE5DCE" w:rsidP="00AD1948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 w:rsidRPr="00802643">
        <w:rPr>
          <w:sz w:val="28"/>
          <w:szCs w:val="28"/>
        </w:rPr>
        <w:t>_____________________________</w:t>
      </w:r>
    </w:p>
    <w:p w:rsidR="00BE5DCE" w:rsidRPr="00802643" w:rsidRDefault="00BE5DCE" w:rsidP="00AD1948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 w:rsidRPr="00802643">
        <w:rPr>
          <w:sz w:val="28"/>
          <w:szCs w:val="28"/>
        </w:rPr>
        <w:t>_____________________________</w:t>
      </w:r>
    </w:p>
    <w:p w:rsidR="00BE5DCE" w:rsidRPr="00802643" w:rsidRDefault="00BE5DCE" w:rsidP="00AD1948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 w:rsidRPr="00802643">
        <w:rPr>
          <w:sz w:val="28"/>
          <w:szCs w:val="28"/>
        </w:rPr>
        <w:t>_____________________________</w:t>
      </w:r>
    </w:p>
    <w:p w:rsidR="00BE5DCE" w:rsidRPr="00802643" w:rsidRDefault="00BE5DCE" w:rsidP="00AD1948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 w:rsidRPr="00802643">
        <w:rPr>
          <w:sz w:val="28"/>
          <w:szCs w:val="28"/>
        </w:rPr>
        <w:t>_____________________________</w:t>
      </w:r>
    </w:p>
    <w:p w:rsidR="00BE5DCE" w:rsidRPr="00802643" w:rsidRDefault="00BE5DCE" w:rsidP="00AD1948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  <w:vertAlign w:val="superscript"/>
        </w:rPr>
      </w:pPr>
      <w:r w:rsidRPr="00802643">
        <w:rPr>
          <w:sz w:val="28"/>
          <w:szCs w:val="28"/>
          <w:vertAlign w:val="superscript"/>
        </w:rPr>
        <w:t>(Ф.И.О. заявителя, паспортные данные, почтовый/электронный адрес, тел.)</w:t>
      </w:r>
    </w:p>
    <w:p w:rsidR="00BE5DCE" w:rsidRPr="0080264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BE5DCE" w:rsidRDefault="00BE5DCE" w:rsidP="00AD1948">
      <w:pPr>
        <w:ind w:firstLine="426"/>
        <w:jc w:val="center"/>
        <w:rPr>
          <w:sz w:val="28"/>
          <w:szCs w:val="28"/>
        </w:rPr>
      </w:pPr>
      <w:r w:rsidRPr="00802643">
        <w:rPr>
          <w:sz w:val="28"/>
          <w:szCs w:val="28"/>
        </w:rPr>
        <w:t>ЗАЯВЛЕНИЕ</w:t>
      </w:r>
    </w:p>
    <w:p w:rsidR="00BE5DCE" w:rsidRPr="00802643" w:rsidRDefault="00BE5DCE" w:rsidP="00AD1948">
      <w:pPr>
        <w:ind w:firstLine="426"/>
        <w:jc w:val="center"/>
        <w:rPr>
          <w:sz w:val="28"/>
          <w:szCs w:val="28"/>
        </w:rPr>
      </w:pP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Прошу осуществить мероприятия по оценке соответствия помещения, расположенного по адресу: ____________________________________________</w:t>
      </w:r>
    </w:p>
    <w:p w:rsidR="00BE5DCE" w:rsidRPr="00802643" w:rsidRDefault="00BE5DCE" w:rsidP="00AD1948">
      <w:pPr>
        <w:jc w:val="both"/>
        <w:rPr>
          <w:sz w:val="28"/>
          <w:szCs w:val="28"/>
        </w:rPr>
      </w:pPr>
      <w:r w:rsidRPr="00802643">
        <w:rPr>
          <w:sz w:val="28"/>
          <w:szCs w:val="28"/>
        </w:rPr>
        <w:t>____________________________________________________________________</w:t>
      </w: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требованиям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47.</w:t>
      </w: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Приложение:</w:t>
      </w: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1. _________________________________________________________________</w:t>
      </w: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2. _________________________________________________________________</w:t>
      </w: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3.___________________________________</w:t>
      </w:r>
      <w:r>
        <w:rPr>
          <w:sz w:val="28"/>
          <w:szCs w:val="28"/>
        </w:rPr>
        <w:t>_______________________________</w:t>
      </w: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4. _________________________________________________________________</w:t>
      </w: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5. _________________________________________________________________</w:t>
      </w: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</w:p>
    <w:p w:rsidR="00BE5DCE" w:rsidRDefault="00BE5DCE" w:rsidP="00AD1948">
      <w:pPr>
        <w:jc w:val="both"/>
        <w:rPr>
          <w:sz w:val="28"/>
          <w:szCs w:val="28"/>
        </w:rPr>
      </w:pPr>
      <w:r w:rsidRPr="00802643">
        <w:rPr>
          <w:sz w:val="28"/>
          <w:szCs w:val="28"/>
        </w:rPr>
        <w:t xml:space="preserve">__________                __________________               _________________________ </w:t>
      </w:r>
      <w:r>
        <w:rPr>
          <w:sz w:val="28"/>
          <w:szCs w:val="28"/>
        </w:rPr>
        <w:t xml:space="preserve">      </w:t>
      </w:r>
    </w:p>
    <w:p w:rsidR="00BE5DCE" w:rsidRPr="003D569A" w:rsidRDefault="00BE5DCE" w:rsidP="00AD1948">
      <w:pPr>
        <w:jc w:val="both"/>
      </w:pPr>
      <w:r>
        <w:rPr>
          <w:sz w:val="28"/>
          <w:szCs w:val="28"/>
        </w:rPr>
        <w:t xml:space="preserve">     </w:t>
      </w:r>
      <w:r w:rsidRPr="003D569A">
        <w:t>(дата)                             (подпись заявителя)                              (расшифровка подписи)</w:t>
      </w:r>
    </w:p>
    <w:p w:rsidR="00BE5DCE" w:rsidRPr="003D569A" w:rsidRDefault="00BE5DCE" w:rsidP="00AD1948">
      <w:pPr>
        <w:widowControl w:val="0"/>
        <w:tabs>
          <w:tab w:val="left" w:pos="567"/>
        </w:tabs>
        <w:ind w:firstLine="426"/>
        <w:jc w:val="both"/>
      </w:pPr>
    </w:p>
    <w:p w:rsidR="00BE5DCE" w:rsidRPr="0080264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BE5DCE" w:rsidRPr="0080264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BE5DCE" w:rsidRPr="0080264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right"/>
        <w:rPr>
          <w:b/>
          <w:bCs/>
          <w:sz w:val="28"/>
          <w:szCs w:val="28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right"/>
        <w:rPr>
          <w:b/>
          <w:bCs/>
          <w:sz w:val="28"/>
          <w:szCs w:val="28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right"/>
        <w:rPr>
          <w:b/>
          <w:bCs/>
          <w:sz w:val="28"/>
          <w:szCs w:val="28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right"/>
        <w:rPr>
          <w:b/>
          <w:bCs/>
          <w:sz w:val="28"/>
          <w:szCs w:val="28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right"/>
        <w:rPr>
          <w:b/>
          <w:bCs/>
          <w:sz w:val="28"/>
          <w:szCs w:val="28"/>
        </w:rPr>
      </w:pPr>
    </w:p>
    <w:p w:rsidR="00BE5DCE" w:rsidRDefault="00BE5DCE" w:rsidP="00AD1948">
      <w:pPr>
        <w:widowControl w:val="0"/>
        <w:tabs>
          <w:tab w:val="left" w:pos="567"/>
        </w:tabs>
        <w:ind w:firstLine="426"/>
        <w:jc w:val="right"/>
        <w:rPr>
          <w:b/>
          <w:bCs/>
          <w:sz w:val="28"/>
          <w:szCs w:val="28"/>
        </w:rPr>
      </w:pPr>
    </w:p>
    <w:p w:rsidR="00BE5DCE" w:rsidRDefault="00BE5DCE" w:rsidP="00AD1948">
      <w:pPr>
        <w:widowControl w:val="0"/>
        <w:tabs>
          <w:tab w:val="left" w:pos="567"/>
        </w:tabs>
        <w:ind w:firstLine="5812"/>
      </w:pPr>
    </w:p>
    <w:p w:rsidR="00BE5DCE" w:rsidRDefault="00BE5DCE" w:rsidP="00AD1948">
      <w:pPr>
        <w:widowControl w:val="0"/>
        <w:tabs>
          <w:tab w:val="left" w:pos="567"/>
        </w:tabs>
        <w:ind w:firstLine="5812"/>
      </w:pPr>
    </w:p>
    <w:p w:rsidR="00BE5DCE" w:rsidRDefault="00BE5DCE" w:rsidP="00AD1948">
      <w:pPr>
        <w:widowControl w:val="0"/>
        <w:tabs>
          <w:tab w:val="left" w:pos="567"/>
        </w:tabs>
        <w:ind w:firstLine="5812"/>
      </w:pPr>
    </w:p>
    <w:p w:rsidR="00BE5DCE" w:rsidRDefault="00BE5DCE" w:rsidP="00AD1948">
      <w:pPr>
        <w:widowControl w:val="0"/>
        <w:tabs>
          <w:tab w:val="left" w:pos="567"/>
        </w:tabs>
        <w:ind w:firstLine="5812"/>
      </w:pPr>
    </w:p>
    <w:p w:rsidR="00BE5DCE" w:rsidRDefault="00BE5DCE" w:rsidP="00AD1948">
      <w:pPr>
        <w:widowControl w:val="0"/>
        <w:tabs>
          <w:tab w:val="left" w:pos="567"/>
        </w:tabs>
        <w:ind w:firstLine="5812"/>
      </w:pPr>
    </w:p>
    <w:p w:rsidR="00BE5DCE" w:rsidRDefault="00BE5DCE" w:rsidP="00AD1948">
      <w:pPr>
        <w:widowControl w:val="0"/>
        <w:tabs>
          <w:tab w:val="left" w:pos="567"/>
        </w:tabs>
        <w:ind w:firstLine="5812"/>
      </w:pPr>
    </w:p>
    <w:p w:rsidR="00BE5DCE" w:rsidRDefault="00BE5DCE" w:rsidP="00AD1948">
      <w:pPr>
        <w:widowControl w:val="0"/>
        <w:tabs>
          <w:tab w:val="left" w:pos="567"/>
        </w:tabs>
        <w:ind w:firstLine="5812"/>
      </w:pPr>
    </w:p>
    <w:p w:rsidR="00BE5DCE" w:rsidRDefault="00BE5DCE" w:rsidP="00AD1948">
      <w:pPr>
        <w:widowControl w:val="0"/>
        <w:tabs>
          <w:tab w:val="left" w:pos="567"/>
        </w:tabs>
        <w:ind w:firstLine="5812"/>
      </w:pPr>
    </w:p>
    <w:p w:rsidR="00BE5DCE" w:rsidRDefault="00BE5DCE" w:rsidP="00AD1948">
      <w:pPr>
        <w:widowControl w:val="0"/>
        <w:tabs>
          <w:tab w:val="left" w:pos="567"/>
        </w:tabs>
        <w:ind w:firstLine="5812"/>
      </w:pPr>
    </w:p>
    <w:p w:rsidR="00BE5DCE" w:rsidRPr="00425FFF" w:rsidRDefault="00BE5DCE" w:rsidP="00AD1948">
      <w:pPr>
        <w:widowControl w:val="0"/>
        <w:tabs>
          <w:tab w:val="left" w:pos="567"/>
        </w:tabs>
        <w:ind w:firstLine="5812"/>
      </w:pPr>
      <w:r w:rsidRPr="00425FFF">
        <w:t>Приложение №</w:t>
      </w:r>
      <w:r>
        <w:t xml:space="preserve"> 2</w:t>
      </w:r>
    </w:p>
    <w:p w:rsidR="00BE5DCE" w:rsidRPr="00425FFF" w:rsidRDefault="00BE5DCE" w:rsidP="00AD1948">
      <w:pPr>
        <w:widowControl w:val="0"/>
        <w:tabs>
          <w:tab w:val="left" w:pos="567"/>
        </w:tabs>
        <w:ind w:firstLine="5812"/>
      </w:pPr>
      <w:r w:rsidRPr="00425FFF">
        <w:t xml:space="preserve">к Административному регламенту </w:t>
      </w:r>
    </w:p>
    <w:p w:rsidR="00BE5DCE" w:rsidRDefault="00BE5DCE" w:rsidP="00AD1948">
      <w:pPr>
        <w:widowControl w:val="0"/>
        <w:tabs>
          <w:tab w:val="left" w:pos="567"/>
        </w:tabs>
        <w:ind w:firstLine="3828"/>
      </w:pPr>
    </w:p>
    <w:p w:rsidR="00BE5DCE" w:rsidRPr="002D4787" w:rsidRDefault="00BE5DCE" w:rsidP="00AD1948">
      <w:pPr>
        <w:widowControl w:val="0"/>
        <w:tabs>
          <w:tab w:val="left" w:pos="567"/>
        </w:tabs>
        <w:ind w:firstLine="3828"/>
      </w:pPr>
      <w:r w:rsidRPr="002D4787">
        <w:t>Главе Администрации</w:t>
      </w:r>
    </w:p>
    <w:p w:rsidR="00BE5DCE" w:rsidRPr="002D4787" w:rsidRDefault="00BE5DCE" w:rsidP="00AD1948">
      <w:pPr>
        <w:widowControl w:val="0"/>
        <w:tabs>
          <w:tab w:val="left" w:pos="567"/>
        </w:tabs>
        <w:ind w:firstLine="3828"/>
      </w:pPr>
      <w:r w:rsidRPr="002D4787">
        <w:t xml:space="preserve">сельского поселения </w:t>
      </w:r>
      <w:r>
        <w:t xml:space="preserve">Ермолкинский </w:t>
      </w:r>
      <w:r w:rsidRPr="002D4787">
        <w:t xml:space="preserve"> сельсовет </w:t>
      </w:r>
    </w:p>
    <w:p w:rsidR="00BE5DCE" w:rsidRPr="002D4787" w:rsidRDefault="00BE5DCE" w:rsidP="00AD1948">
      <w:pPr>
        <w:widowControl w:val="0"/>
        <w:tabs>
          <w:tab w:val="left" w:pos="567"/>
        </w:tabs>
        <w:ind w:firstLine="3828"/>
      </w:pPr>
      <w:r w:rsidRPr="002D4787">
        <w:t xml:space="preserve">муниципального района Белебеевский район </w:t>
      </w:r>
    </w:p>
    <w:p w:rsidR="00BE5DCE" w:rsidRPr="002D4787" w:rsidRDefault="00BE5DCE" w:rsidP="00AD1948">
      <w:pPr>
        <w:widowControl w:val="0"/>
        <w:tabs>
          <w:tab w:val="left" w:pos="567"/>
        </w:tabs>
        <w:ind w:firstLine="3828"/>
      </w:pPr>
      <w:r w:rsidRPr="002D4787">
        <w:t>Республики Башкортостан</w:t>
      </w:r>
    </w:p>
    <w:p w:rsidR="00BE5DCE" w:rsidRPr="002D4787" w:rsidRDefault="00BE5DCE" w:rsidP="00AD1948">
      <w:pPr>
        <w:widowControl w:val="0"/>
        <w:tabs>
          <w:tab w:val="left" w:pos="567"/>
        </w:tabs>
        <w:ind w:firstLine="3828"/>
      </w:pPr>
      <w:r w:rsidRPr="002D4787">
        <w:t>______________________________________</w:t>
      </w:r>
    </w:p>
    <w:p w:rsidR="00BE5DCE" w:rsidRPr="002D4787" w:rsidRDefault="00BE5DCE" w:rsidP="00AD1948">
      <w:pPr>
        <w:widowControl w:val="0"/>
        <w:ind w:firstLine="426"/>
        <w:jc w:val="center"/>
      </w:pPr>
    </w:p>
    <w:p w:rsidR="00BE5DCE" w:rsidRPr="002D4787" w:rsidRDefault="00BE5DCE" w:rsidP="00AD1948">
      <w:pPr>
        <w:widowControl w:val="0"/>
        <w:ind w:firstLine="426"/>
        <w:jc w:val="center"/>
      </w:pPr>
      <w:r w:rsidRPr="002D4787">
        <w:t>Согласие на обработку персональных данных</w:t>
      </w:r>
    </w:p>
    <w:p w:rsidR="00BE5DCE" w:rsidRPr="002D4787" w:rsidRDefault="00BE5DCE" w:rsidP="00AD1948">
      <w:pPr>
        <w:widowControl w:val="0"/>
        <w:ind w:firstLine="426"/>
        <w:jc w:val="both"/>
      </w:pPr>
    </w:p>
    <w:p w:rsidR="00BE5DCE" w:rsidRPr="00AD1948" w:rsidRDefault="00BE5DCE" w:rsidP="00AD1948">
      <w:pPr>
        <w:pStyle w:val="NoSpacing"/>
        <w:ind w:firstLine="426"/>
        <w:jc w:val="both"/>
        <w:rPr>
          <w:rFonts w:ascii="Times New Roman" w:hAnsi="Times New Roman" w:cs="Times New Roman"/>
          <w:lang w:val="ru-RU"/>
        </w:rPr>
      </w:pPr>
      <w:r w:rsidRPr="00AD1948">
        <w:rPr>
          <w:rFonts w:ascii="Times New Roman" w:hAnsi="Times New Roman" w:cs="Times New Roman"/>
          <w:lang w:val="ru-RU"/>
        </w:rPr>
        <w:t>Я,____________________________________________________________,</w:t>
      </w:r>
    </w:p>
    <w:p w:rsidR="00BE5DCE" w:rsidRPr="00AD1948" w:rsidRDefault="00BE5DCE" w:rsidP="00AD1948">
      <w:pPr>
        <w:pStyle w:val="NoSpacing"/>
        <w:ind w:firstLine="426"/>
        <w:jc w:val="both"/>
        <w:rPr>
          <w:rFonts w:ascii="Times New Roman" w:hAnsi="Times New Roman" w:cs="Times New Roman"/>
          <w:lang w:val="ru-RU"/>
        </w:rPr>
      </w:pPr>
      <w:r w:rsidRPr="00AD1948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(ФИО лица, которое дает согласие)</w:t>
      </w:r>
    </w:p>
    <w:p w:rsidR="00BE5DCE" w:rsidRPr="00AD1948" w:rsidRDefault="00BE5DCE" w:rsidP="00AD1948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AD1948">
        <w:rPr>
          <w:rFonts w:ascii="Times New Roman" w:hAnsi="Times New Roman" w:cs="Times New Roman"/>
          <w:lang w:val="ru-RU"/>
        </w:rPr>
        <w:t>даю согласие Администрации________________________________ адрес___________________, на обработку персональных данных __________________________________________________</w:t>
      </w:r>
    </w:p>
    <w:p w:rsidR="00BE5DCE" w:rsidRPr="00AD1948" w:rsidRDefault="00BE5DCE" w:rsidP="00AD1948">
      <w:pPr>
        <w:pStyle w:val="NoSpacing"/>
        <w:ind w:firstLine="426"/>
        <w:jc w:val="both"/>
        <w:rPr>
          <w:rFonts w:ascii="Times New Roman" w:hAnsi="Times New Roman" w:cs="Times New Roman"/>
          <w:lang w:val="ru-RU"/>
        </w:rPr>
      </w:pPr>
      <w:r w:rsidRPr="00AD1948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(ФИО лица, на которое дается согласие)</w:t>
      </w:r>
    </w:p>
    <w:p w:rsidR="00BE5DCE" w:rsidRPr="00AD1948" w:rsidRDefault="00BE5DCE" w:rsidP="00AD1948">
      <w:pPr>
        <w:pStyle w:val="NoSpacing"/>
        <w:ind w:firstLine="426"/>
        <w:jc w:val="both"/>
        <w:rPr>
          <w:rFonts w:ascii="Times New Roman" w:hAnsi="Times New Roman" w:cs="Times New Roman"/>
          <w:lang w:val="ru-RU"/>
        </w:rPr>
      </w:pPr>
      <w:r w:rsidRPr="00AD1948">
        <w:rPr>
          <w:rFonts w:ascii="Times New Roman" w:hAnsi="Times New Roman" w:cs="Times New Roman"/>
          <w:lang w:val="ru-RU"/>
        </w:rPr>
        <w:t xml:space="preserve">в целях оказания муниципальной услуги ___________________________________________, а также в соответствии со статьей 9 Федерального закона от 27.07.2006 года </w:t>
      </w:r>
      <w:r w:rsidRPr="00AD1948">
        <w:rPr>
          <w:rFonts w:ascii="Times New Roman" w:hAnsi="Times New Roman" w:cs="Times New Roman"/>
          <w:lang w:val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BE5DCE" w:rsidRPr="00AD1948" w:rsidRDefault="00BE5DCE" w:rsidP="00AD1948">
      <w:pPr>
        <w:pStyle w:val="NoSpacing"/>
        <w:ind w:firstLine="567"/>
        <w:jc w:val="both"/>
        <w:rPr>
          <w:rFonts w:ascii="Times New Roman" w:hAnsi="Times New Roman" w:cs="Times New Roman"/>
          <w:lang w:val="ru-RU"/>
        </w:rPr>
      </w:pPr>
      <w:r w:rsidRPr="00AD1948">
        <w:rPr>
          <w:rFonts w:ascii="Times New Roman" w:hAnsi="Times New Roman" w:cs="Times New Roman"/>
          <w:lang w:val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r w:rsidRPr="002D4787">
        <w:rPr>
          <w:rFonts w:ascii="Times New Roman" w:hAnsi="Times New Roman" w:cs="Times New Roman"/>
        </w:rPr>
        <w:t>E</w:t>
      </w:r>
      <w:r w:rsidRPr="00AD1948">
        <w:rPr>
          <w:rFonts w:ascii="Times New Roman" w:hAnsi="Times New Roman" w:cs="Times New Roman"/>
          <w:lang w:val="ru-RU"/>
        </w:rPr>
        <w:t>-</w:t>
      </w:r>
      <w:r w:rsidRPr="002D4787">
        <w:rPr>
          <w:rFonts w:ascii="Times New Roman" w:hAnsi="Times New Roman" w:cs="Times New Roman"/>
        </w:rPr>
        <w:t>mail</w:t>
      </w:r>
      <w:r w:rsidRPr="00AD1948">
        <w:rPr>
          <w:rFonts w:ascii="Times New Roman" w:hAnsi="Times New Roman" w:cs="Times New Roman"/>
          <w:lang w:val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BE5DCE" w:rsidRPr="00AD1948" w:rsidRDefault="00BE5DCE" w:rsidP="00AD1948">
      <w:pPr>
        <w:pStyle w:val="NoSpacing"/>
        <w:ind w:firstLine="567"/>
        <w:jc w:val="both"/>
        <w:rPr>
          <w:rFonts w:ascii="Times New Roman" w:hAnsi="Times New Roman" w:cs="Times New Roman"/>
          <w:lang w:val="ru-RU"/>
        </w:rPr>
      </w:pPr>
      <w:r w:rsidRPr="00AD1948">
        <w:rPr>
          <w:rFonts w:ascii="Times New Roman" w:hAnsi="Times New Roman" w:cs="Times New Roman"/>
          <w:lang w:val="ru-RU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BE5DCE" w:rsidRPr="00AD1948" w:rsidRDefault="00BE5DCE" w:rsidP="00AD1948">
      <w:pPr>
        <w:pStyle w:val="NoSpacing"/>
        <w:ind w:firstLine="567"/>
        <w:jc w:val="both"/>
        <w:rPr>
          <w:rFonts w:ascii="Times New Roman" w:hAnsi="Times New Roman" w:cs="Times New Roman"/>
          <w:lang w:val="ru-RU"/>
        </w:rPr>
      </w:pPr>
      <w:r w:rsidRPr="00AD1948">
        <w:rPr>
          <w:rFonts w:ascii="Times New Roman" w:hAnsi="Times New Roman" w:cs="Times New Roman"/>
          <w:lang w:val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BE5DCE" w:rsidRPr="00AD1948" w:rsidRDefault="00BE5DCE" w:rsidP="00AD1948">
      <w:pPr>
        <w:pStyle w:val="NoSpacing"/>
        <w:ind w:firstLine="567"/>
        <w:jc w:val="both"/>
        <w:rPr>
          <w:rFonts w:ascii="Times New Roman" w:hAnsi="Times New Roman" w:cs="Times New Roman"/>
          <w:lang w:val="ru-RU"/>
        </w:rPr>
      </w:pPr>
      <w:r w:rsidRPr="00AD1948">
        <w:rPr>
          <w:rFonts w:ascii="Times New Roman" w:hAnsi="Times New Roman" w:cs="Times New Roman"/>
          <w:lang w:val="ru-RU"/>
        </w:rPr>
        <w:t>Согласие вступает в силу со дня его подписания и действует до достижения целей обработки.</w:t>
      </w:r>
    </w:p>
    <w:p w:rsidR="00BE5DCE" w:rsidRPr="00AD1948" w:rsidRDefault="00BE5DCE" w:rsidP="00AD1948">
      <w:pPr>
        <w:pStyle w:val="NoSpacing"/>
        <w:ind w:firstLine="567"/>
        <w:jc w:val="both"/>
        <w:rPr>
          <w:rFonts w:ascii="Times New Roman" w:hAnsi="Times New Roman" w:cs="Times New Roman"/>
          <w:lang w:val="ru-RU"/>
        </w:rPr>
      </w:pPr>
      <w:r w:rsidRPr="00AD1948">
        <w:rPr>
          <w:rFonts w:ascii="Times New Roman" w:hAnsi="Times New Roman" w:cs="Times New Roman"/>
          <w:lang w:val="ru-RU"/>
        </w:rPr>
        <w:t>Согласие может быть отозвано мною в любое время на основании моего письменного заявления.</w:t>
      </w:r>
    </w:p>
    <w:p w:rsidR="00BE5DCE" w:rsidRPr="002D4787" w:rsidRDefault="00BE5DCE" w:rsidP="00AD1948">
      <w:pPr>
        <w:widowControl w:val="0"/>
        <w:jc w:val="both"/>
      </w:pPr>
      <w:r w:rsidRPr="002D4787">
        <w:t>____________________    _________                                    «__»  _________201_г.</w:t>
      </w:r>
    </w:p>
    <w:p w:rsidR="00BE5DCE" w:rsidRPr="002D4787" w:rsidRDefault="00BE5DCE" w:rsidP="00AD1948">
      <w:pPr>
        <w:widowControl w:val="0"/>
        <w:ind w:firstLine="426"/>
        <w:jc w:val="both"/>
        <w:rPr>
          <w:vertAlign w:val="superscript"/>
        </w:rPr>
      </w:pPr>
      <w:r w:rsidRPr="002D4787">
        <w:rPr>
          <w:vertAlign w:val="superscript"/>
        </w:rPr>
        <w:t xml:space="preserve">                         (Ф.И.О.)                               (подпись)</w:t>
      </w:r>
    </w:p>
    <w:p w:rsidR="00BE5DCE" w:rsidRDefault="00BE5DCE" w:rsidP="00AD1948">
      <w:pPr>
        <w:widowControl w:val="0"/>
        <w:tabs>
          <w:tab w:val="left" w:pos="567"/>
        </w:tabs>
        <w:ind w:firstLine="5670"/>
      </w:pPr>
    </w:p>
    <w:p w:rsidR="00BE5DCE" w:rsidRDefault="00BE5DCE" w:rsidP="00AD1948">
      <w:pPr>
        <w:widowControl w:val="0"/>
        <w:tabs>
          <w:tab w:val="left" w:pos="567"/>
        </w:tabs>
        <w:ind w:firstLine="5670"/>
      </w:pPr>
    </w:p>
    <w:p w:rsidR="00BE5DCE" w:rsidRDefault="00BE5DCE" w:rsidP="00AD1948">
      <w:pPr>
        <w:widowControl w:val="0"/>
        <w:tabs>
          <w:tab w:val="left" w:pos="567"/>
        </w:tabs>
        <w:ind w:firstLine="5670"/>
      </w:pPr>
    </w:p>
    <w:p w:rsidR="00BE5DCE" w:rsidRDefault="00BE5DCE" w:rsidP="00AD1948">
      <w:pPr>
        <w:widowControl w:val="0"/>
        <w:tabs>
          <w:tab w:val="left" w:pos="567"/>
        </w:tabs>
        <w:ind w:firstLine="5670"/>
      </w:pPr>
    </w:p>
    <w:p w:rsidR="00BE5DCE" w:rsidRDefault="00BE5DCE" w:rsidP="00AD1948">
      <w:pPr>
        <w:widowControl w:val="0"/>
        <w:tabs>
          <w:tab w:val="left" w:pos="567"/>
        </w:tabs>
        <w:ind w:firstLine="5670"/>
      </w:pPr>
    </w:p>
    <w:p w:rsidR="00BE5DCE" w:rsidRDefault="00BE5DCE" w:rsidP="00AD1948">
      <w:pPr>
        <w:widowControl w:val="0"/>
        <w:tabs>
          <w:tab w:val="left" w:pos="567"/>
        </w:tabs>
        <w:ind w:firstLine="5670"/>
      </w:pPr>
    </w:p>
    <w:p w:rsidR="00BE5DCE" w:rsidRDefault="00BE5DCE" w:rsidP="00AD1948">
      <w:pPr>
        <w:widowControl w:val="0"/>
        <w:tabs>
          <w:tab w:val="left" w:pos="567"/>
        </w:tabs>
        <w:ind w:firstLine="5670"/>
      </w:pPr>
    </w:p>
    <w:p w:rsidR="00BE5DCE" w:rsidRPr="00425FFF" w:rsidRDefault="00BE5DCE" w:rsidP="00AD1948">
      <w:pPr>
        <w:widowControl w:val="0"/>
        <w:tabs>
          <w:tab w:val="left" w:pos="567"/>
        </w:tabs>
        <w:ind w:firstLine="5670"/>
      </w:pPr>
      <w:r w:rsidRPr="00425FFF">
        <w:t>Приложение № 3</w:t>
      </w:r>
    </w:p>
    <w:p w:rsidR="00BE5DCE" w:rsidRPr="00425FFF" w:rsidRDefault="00BE5DCE" w:rsidP="00AD1948">
      <w:pPr>
        <w:widowControl w:val="0"/>
        <w:tabs>
          <w:tab w:val="left" w:pos="567"/>
        </w:tabs>
        <w:ind w:firstLine="5670"/>
      </w:pPr>
      <w:r w:rsidRPr="00425FFF">
        <w:t xml:space="preserve">к Административному регламенту </w:t>
      </w:r>
    </w:p>
    <w:p w:rsidR="00BE5DCE" w:rsidRPr="001239C0" w:rsidRDefault="00BE5DCE" w:rsidP="00AD1948">
      <w:pPr>
        <w:ind w:firstLine="426"/>
        <w:jc w:val="right"/>
        <w:rPr>
          <w:b/>
          <w:bCs/>
          <w:sz w:val="28"/>
          <w:szCs w:val="28"/>
        </w:rPr>
      </w:pPr>
    </w:p>
    <w:p w:rsidR="00BE5DCE" w:rsidRPr="001239C0" w:rsidRDefault="00BE5DCE" w:rsidP="00AD1948">
      <w:pPr>
        <w:ind w:firstLine="426"/>
        <w:jc w:val="center"/>
        <w:rPr>
          <w:b/>
          <w:bCs/>
          <w:sz w:val="28"/>
          <w:szCs w:val="28"/>
        </w:rPr>
      </w:pPr>
      <w:r w:rsidRPr="001239C0">
        <w:rPr>
          <w:b/>
          <w:bCs/>
          <w:sz w:val="28"/>
          <w:szCs w:val="28"/>
        </w:rPr>
        <w:t>Блок-схема</w:t>
      </w:r>
    </w:p>
    <w:p w:rsidR="00BE5DCE" w:rsidRPr="00802643" w:rsidRDefault="00BE5DCE" w:rsidP="00AD1948">
      <w:pPr>
        <w:ind w:firstLine="426"/>
        <w:jc w:val="center"/>
        <w:rPr>
          <w:sz w:val="28"/>
          <w:szCs w:val="28"/>
        </w:rPr>
      </w:pPr>
      <w:r w:rsidRPr="001239C0">
        <w:rPr>
          <w:b/>
          <w:bCs/>
          <w:sz w:val="28"/>
          <w:szCs w:val="28"/>
        </w:rPr>
        <w:t>предоставления муниципальной услуги</w:t>
      </w:r>
    </w:p>
    <w:p w:rsidR="00BE5DCE" w:rsidRPr="00802643" w:rsidRDefault="00BE5DCE" w:rsidP="00AD1948">
      <w:pPr>
        <w:pStyle w:val="P103"/>
        <w:tabs>
          <w:tab w:val="clear" w:pos="6054"/>
          <w:tab w:val="left" w:pos="6300"/>
        </w:tabs>
        <w:ind w:left="0" w:firstLine="426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6" type="#_x0000_t202" style="position:absolute;left:0;text-align:left;margin-left:78.05pt;margin-top:10.6pt;width:285.2pt;height:36pt;z-index:251643904;visibility:visible">
            <v:textbox>
              <w:txbxContent>
                <w:p w:rsidR="00BE5DCE" w:rsidRPr="00727770" w:rsidRDefault="00BE5DCE" w:rsidP="00AD19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B421EC">
                    <w:rPr>
                      <w:sz w:val="20"/>
                      <w:szCs w:val="20"/>
                    </w:rPr>
                    <w:t>рием и регистрация заявления о предоставлении муниципальной услуги и необходимых документов</w:t>
                  </w:r>
                </w:p>
              </w:txbxContent>
            </v:textbox>
          </v:shape>
        </w:pict>
      </w:r>
    </w:p>
    <w:p w:rsidR="00BE5DCE" w:rsidRPr="00802643" w:rsidRDefault="00BE5DCE" w:rsidP="00AD1948">
      <w:pPr>
        <w:pStyle w:val="P16"/>
        <w:ind w:firstLine="426"/>
        <w:jc w:val="both"/>
        <w:rPr>
          <w:b w:val="0"/>
          <w:bCs w:val="0"/>
          <w:sz w:val="28"/>
          <w:szCs w:val="28"/>
        </w:rPr>
      </w:pPr>
    </w:p>
    <w:p w:rsidR="00BE5DCE" w:rsidRPr="00802643" w:rsidRDefault="00BE5DCE" w:rsidP="00AD1948">
      <w:pPr>
        <w:pStyle w:val="P59"/>
        <w:ind w:firstLine="426"/>
        <w:jc w:val="both"/>
        <w:rPr>
          <w:rStyle w:val="T3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7" type="#_x0000_t32" style="position:absolute;left:0;text-align:left;margin-left:208.6pt;margin-top:14.4pt;width:.3pt;height:21.4pt;flip:x;z-index:251653120;visibility:visible">
            <v:stroke endarrow="block"/>
          </v:shape>
        </w:pict>
      </w: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Поле 19" o:spid="_x0000_s1028" type="#_x0000_t202" style="position:absolute;left:0;text-align:left;margin-left:75.25pt;margin-top:3.6pt;width:4in;height:30pt;z-index:251656192;visibility:visible">
            <v:textbox>
              <w:txbxContent>
                <w:p w:rsidR="00BE5DCE" w:rsidRPr="00472E65" w:rsidRDefault="00BE5DCE" w:rsidP="00AD194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421EC">
                    <w:rPr>
                      <w:sz w:val="20"/>
                      <w:szCs w:val="20"/>
                    </w:rPr>
                    <w:t>ассмотрение заявления и прилагаемых к нему документов заявителя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60" o:spid="_x0000_s1029" type="#_x0000_t32" style="position:absolute;left:0;text-align:left;margin-left:207.95pt;margin-top:3.6pt;width:.35pt;height:19.55pt;flip:x;z-index:251644928;visibility:visible">
            <v:stroke endarrow="block"/>
          </v:shape>
        </w:pict>
      </w: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Прямая со стрелкой 18" o:spid="_x0000_s1030" type="#_x0000_t32" style="position:absolute;left:0;text-align:left;margin-left:399.3pt;margin-top:6.8pt;width:0;height:39.3pt;z-index:251663360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7" o:spid="_x0000_s1031" type="#_x0000_t32" style="position:absolute;left:0;text-align:left;margin-left:34.95pt;margin-top:6.8pt;width:0;height:39.3pt;z-index:251662336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6" o:spid="_x0000_s1032" type="#_x0000_t32" style="position:absolute;left:0;text-align:left;margin-left:363.25pt;margin-top:6.8pt;width:36.05pt;height:0;z-index:251661312;visibility:visible"/>
        </w:pict>
      </w:r>
      <w:r>
        <w:rPr>
          <w:noProof/>
          <w:lang w:eastAsia="ru-RU"/>
        </w:rPr>
        <w:pict>
          <v:shape id="Прямая со стрелкой 15" o:spid="_x0000_s1033" type="#_x0000_t32" style="position:absolute;left:0;text-align:left;margin-left:34.95pt;margin-top:6.8pt;width:40.3pt;height:0;flip:x;z-index:251660288;visibility:visible"/>
        </w:pict>
      </w: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Поле 55" o:spid="_x0000_s1034" type="#_x0000_t202" style="position:absolute;left:0;text-align:left;margin-left:290.6pt;margin-top:.1pt;width:2in;height:38.15pt;z-index:251648000;visibility:visible">
            <v:textbox>
              <w:txbxContent>
                <w:p w:rsidR="00BE5DCE" w:rsidRPr="00727770" w:rsidRDefault="00BE5DCE" w:rsidP="00AD1948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Документы </w:t>
                  </w:r>
                  <w:r>
                    <w:rPr>
                      <w:sz w:val="20"/>
                      <w:szCs w:val="20"/>
                    </w:rPr>
                    <w:t xml:space="preserve">не </w:t>
                  </w:r>
                  <w:r w:rsidRPr="00727770">
                    <w:rPr>
                      <w:sz w:val="20"/>
                      <w:szCs w:val="20"/>
                    </w:rPr>
                    <w:t>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6" o:spid="_x0000_s1035" type="#_x0000_t202" style="position:absolute;left:0;text-align:left;margin-left:7pt;margin-top:.1pt;width:2in;height:30.25pt;z-index:251646976;visibility:visible">
            <v:textbox>
              <w:txbxContent>
                <w:p w:rsidR="00BE5DCE" w:rsidRPr="00727770" w:rsidRDefault="00BE5DCE" w:rsidP="00AD1948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Прямая со стрелкой 14" o:spid="_x0000_s1036" type="#_x0000_t32" style="position:absolute;left:0;text-align:left;margin-left:450.3pt;margin-top:7pt;width:2.5pt;height:461.75pt;z-index:251658240;visibility:visible"/>
        </w:pict>
      </w:r>
      <w:r>
        <w:rPr>
          <w:noProof/>
          <w:lang w:eastAsia="ru-RU"/>
        </w:rPr>
        <w:pict>
          <v:shape id="Прямая со стрелкой 13" o:spid="_x0000_s1037" type="#_x0000_t32" style="position:absolute;left:0;text-align:left;margin-left:434.6pt;margin-top:7pt;width:15.7pt;height:0;z-index:251657216;visibility:visible"/>
        </w:pict>
      </w: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Прямая со стрелкой 12" o:spid="_x0000_s1038" type="#_x0000_t32" style="position:absolute;left:0;text-align:left;margin-left:75.3pt;margin-top:7.35pt;width:0;height:28.8pt;z-index:251654144;visibility:visible">
            <v:stroke endarrow="block"/>
          </v:shape>
        </w:pict>
      </w: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Поле 59" o:spid="_x0000_s1039" type="#_x0000_t202" style="position:absolute;left:0;text-align:left;margin-left:-21.45pt;margin-top:1.65pt;width:264.75pt;height:66.5pt;z-index:251645952;visibility:visible">
            <v:textbox>
              <w:txbxContent>
                <w:p w:rsidR="00BE5DCE" w:rsidRDefault="00BE5DCE" w:rsidP="00AD19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</w:t>
                  </w:r>
                  <w:r w:rsidRPr="00054571">
                    <w:rPr>
                      <w:sz w:val="20"/>
                      <w:szCs w:val="20"/>
                    </w:rPr>
                    <w:t>ормирование и направление межведомственных запросов в органы власти (организации), участвующие в предоставлении услуги о предоставлении документов и информации, получение ответов на запросы</w:t>
                  </w:r>
                </w:p>
                <w:p w:rsidR="00BE5DCE" w:rsidRPr="00472E65" w:rsidRDefault="00BE5DCE" w:rsidP="00AD194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(при необходимости)</w:t>
                  </w:r>
                </w:p>
              </w:txbxContent>
            </v:textbox>
          </v:shape>
        </w:pict>
      </w: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Прямая со стрелкой 11" o:spid="_x0000_s1040" type="#_x0000_t32" style="position:absolute;left:0;text-align:left;margin-left:78.05pt;margin-top:15.2pt;width:.05pt;height:44.55pt;flip:x;z-index:251655168;visibility:visible">
            <v:stroke endarrow="block"/>
          </v:shape>
        </w:pict>
      </w: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Прямая со стрелкой 49" o:spid="_x0000_s1041" type="#_x0000_t32" style="position:absolute;left:0;text-align:left;margin-left:68.7pt;margin-top:14.85pt;width:0;height:0;z-index:251649024;visibility:visible;mso-wrap-distance-left:3.17494mm;mso-wrap-distance-top:-6e-5mm;mso-wrap-distance-right:3.17494mm;mso-wrap-distance-bottom:-6e-5mm">
            <v:stroke endarrow="block"/>
          </v:shape>
        </w:pict>
      </w: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</w:p>
    <w:p w:rsidR="00BE5DCE" w:rsidRPr="00802643" w:rsidRDefault="00BE5DCE" w:rsidP="00AD1948">
      <w:pPr>
        <w:pStyle w:val="P61"/>
        <w:ind w:firstLine="426"/>
        <w:jc w:val="both"/>
        <w:rPr>
          <w:rStyle w:val="T3"/>
        </w:rPr>
      </w:pP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Поле 10" o:spid="_x0000_s1042" type="#_x0000_t202" style="position:absolute;left:0;text-align:left;margin-left:7pt;margin-top:-.25pt;width:2in;height:53.75pt;z-index:251664384;visibility:visible">
            <v:textbox>
              <w:txbxContent>
                <w:p w:rsidR="00BE5DCE" w:rsidRPr="00727770" w:rsidRDefault="00BE5DCE" w:rsidP="00AD19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Прямая со стрелкой 9" o:spid="_x0000_s1043" type="#_x0000_t32" style="position:absolute;left:0;text-align:left;margin-left:68.7pt;margin-top:5.2pt;width:.05pt;height:34.25pt;z-index:251667456;visibility:visible">
            <v:stroke endarrow="block"/>
          </v:shape>
        </w:pict>
      </w: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Поле 8" o:spid="_x0000_s1044" type="#_x0000_t202" style="position:absolute;left:0;text-align:left;margin-left:220.4pt;margin-top:2.15pt;width:186.25pt;height:67.6pt;z-index:251665408;visibility:visible">
            <v:textbox>
              <w:txbxContent>
                <w:p w:rsidR="00BE5DCE" w:rsidRPr="00727770" w:rsidRDefault="00BE5DCE" w:rsidP="00AD19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054571">
                    <w:rPr>
                      <w:sz w:val="20"/>
                      <w:szCs w:val="20"/>
                    </w:rPr>
                    <w:t>оставление Комиссией заключения о признании жилого помещения соответствующим (не соответствующим) установленным в Положении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45" type="#_x0000_t202" style="position:absolute;left:0;text-align:left;margin-left:-31.6pt;margin-top:7.25pt;width:235.9pt;height:59.4pt;z-index:251650048;visibility:visible">
            <v:textbox>
              <w:txbxContent>
                <w:p w:rsidR="00BE5DCE" w:rsidRPr="00727770" w:rsidRDefault="00BE5DCE" w:rsidP="00AD19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054571">
                    <w:rPr>
                      <w:sz w:val="20"/>
                      <w:szCs w:val="20"/>
                    </w:rPr>
                    <w:t>абота комиссии по оценке пригодности (непригодности) жилых помещений муниципального жилищного фонда непригодным для проживания</w:t>
                  </w:r>
                </w:p>
              </w:txbxContent>
            </v:textbox>
          </v:shape>
        </w:pict>
      </w: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Прямая со стрелкой 6" o:spid="_x0000_s1046" type="#_x0000_t32" style="position:absolute;left:0;text-align:left;margin-left:204.3pt;margin-top:3.45pt;width:16.1pt;height:0;z-index:251668480;visibility:visible">
            <v:stroke endarrow="block"/>
          </v:shape>
        </w:pict>
      </w: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</w:p>
    <w:p w:rsidR="00BE5DCE" w:rsidRPr="00802643" w:rsidRDefault="00BE5DCE" w:rsidP="00AD1948">
      <w:pPr>
        <w:ind w:firstLine="426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Прямая со стрелкой 5" o:spid="_x0000_s1047" type="#_x0000_t32" style="position:absolute;left:0;text-align:left;margin-left:309.3pt;margin-top:5.35pt;width:0;height:13.9pt;z-index:251669504;visibility:visible">
            <v:stroke endarrow="block"/>
          </v:shape>
        </w:pict>
      </w:r>
    </w:p>
    <w:p w:rsidR="00BE5DCE" w:rsidRPr="00802643" w:rsidRDefault="00BE5DCE" w:rsidP="00AD1948">
      <w:pPr>
        <w:pStyle w:val="ConsPlusNormal"/>
        <w:spacing w:line="360" w:lineRule="auto"/>
        <w:ind w:firstLine="426"/>
        <w:jc w:val="both"/>
      </w:pPr>
      <w:r>
        <w:rPr>
          <w:noProof/>
        </w:rPr>
        <w:pict>
          <v:shape id="Поле 40" o:spid="_x0000_s1048" type="#_x0000_t202" style="position:absolute;left:0;text-align:left;margin-left:218.15pt;margin-top:3.15pt;width:186.25pt;height:70.9pt;z-index:251666432;visibility:visible">
            <v:textbox>
              <w:txbxContent>
                <w:p w:rsidR="00BE5DCE" w:rsidRPr="00727770" w:rsidRDefault="00BE5DCE" w:rsidP="00AD19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5C6583">
                    <w:rPr>
                      <w:sz w:val="20"/>
                      <w:szCs w:val="20"/>
                    </w:rPr>
                    <w:t xml:space="preserve">оставление акта обследования помещения (в случае принятия комиссией решения о необходимости проведения дополнительного обследования) </w:t>
                  </w:r>
                </w:p>
              </w:txbxContent>
            </v:textbox>
          </v:shape>
        </w:pict>
      </w:r>
    </w:p>
    <w:p w:rsidR="00BE5DCE" w:rsidRPr="00802643" w:rsidRDefault="00BE5DCE" w:rsidP="00AD1948">
      <w:pPr>
        <w:pStyle w:val="ConsPlusNormal"/>
        <w:spacing w:line="360" w:lineRule="auto"/>
        <w:ind w:firstLine="426"/>
        <w:jc w:val="both"/>
      </w:pPr>
      <w:r>
        <w:rPr>
          <w:noProof/>
        </w:rPr>
        <w:pict>
          <v:shape id="Прямая со стрелкой 4" o:spid="_x0000_s1049" type="#_x0000_t32" style="position:absolute;left:0;text-align:left;margin-left:71.5pt;margin-top:10.65pt;width:0;height:85.75pt;z-index:251671552;visibility:visible">
            <v:stroke endarrow="block"/>
          </v:shape>
        </w:pict>
      </w:r>
      <w:r>
        <w:rPr>
          <w:noProof/>
        </w:rPr>
        <w:pict>
          <v:shape id="Прямая со стрелкой 3" o:spid="_x0000_s1050" type="#_x0000_t32" style="position:absolute;left:0;text-align:left;margin-left:71.5pt;margin-top:10.65pt;width:146.65pt;height:0;flip:x;z-index:251670528;visibility:visible"/>
        </w:pict>
      </w:r>
    </w:p>
    <w:p w:rsidR="00BE5DCE" w:rsidRPr="00802643" w:rsidRDefault="00BE5DCE" w:rsidP="00AD1948">
      <w:pPr>
        <w:pStyle w:val="ConsPlusNormal"/>
        <w:spacing w:line="360" w:lineRule="auto"/>
        <w:ind w:firstLine="426"/>
        <w:jc w:val="both"/>
      </w:pPr>
    </w:p>
    <w:p w:rsidR="00BE5DCE" w:rsidRPr="00802643" w:rsidRDefault="00BE5DCE" w:rsidP="00AD1948">
      <w:pPr>
        <w:pStyle w:val="ConsPlusNormal"/>
        <w:spacing w:line="360" w:lineRule="auto"/>
        <w:ind w:firstLine="426"/>
        <w:jc w:val="both"/>
      </w:pPr>
    </w:p>
    <w:p w:rsidR="00BE5DCE" w:rsidRPr="00802643" w:rsidRDefault="00BE5DCE" w:rsidP="00AD1948">
      <w:pPr>
        <w:pStyle w:val="ConsPlusNormal"/>
        <w:spacing w:line="360" w:lineRule="auto"/>
        <w:ind w:firstLine="426"/>
        <w:jc w:val="both"/>
      </w:pPr>
    </w:p>
    <w:p w:rsidR="00BE5DCE" w:rsidRPr="00802643" w:rsidRDefault="00BE5DCE" w:rsidP="00AD1948">
      <w:pPr>
        <w:pStyle w:val="ConsPlusNormal"/>
        <w:spacing w:line="360" w:lineRule="auto"/>
        <w:ind w:firstLine="426"/>
        <w:jc w:val="both"/>
      </w:pPr>
      <w:r>
        <w:rPr>
          <w:noProof/>
        </w:rPr>
        <w:pict>
          <v:shape id="Поле 39" o:spid="_x0000_s1051" type="#_x0000_t202" style="position:absolute;left:0;text-align:left;margin-left:-6.45pt;margin-top:-.2pt;width:165.75pt;height:69.85pt;z-index:251651072;visibility:visible">
            <v:textbox>
              <w:txbxContent>
                <w:p w:rsidR="00BE5DCE" w:rsidRPr="00727770" w:rsidRDefault="00BE5DCE" w:rsidP="00AD19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 предоставлении муниципальной услуги и выдача (направление) результата муниципальной услуги заявителю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8" o:spid="_x0000_s1052" type="#_x0000_t202" style="position:absolute;left:0;text-align:left;margin-left:238.65pt;margin-top:6.9pt;width:165.75pt;height:79.75pt;z-index:251652096;visibility:visible">
            <v:textbox>
              <w:txbxContent>
                <w:p w:rsidR="00BE5DCE" w:rsidRPr="00727770" w:rsidRDefault="00BE5DCE" w:rsidP="00AD194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об отказе в предоставлении муниципальной услуги и выдача (направление) заявителю мотивированного отказа в предоставлении муниципальной услуги </w:t>
                  </w:r>
                </w:p>
                <w:p w:rsidR="00BE5DCE" w:rsidRPr="00727770" w:rsidRDefault="00BE5DCE" w:rsidP="00AD19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E5DCE" w:rsidRPr="00802643" w:rsidRDefault="00BE5DCE" w:rsidP="00AD1948">
      <w:pPr>
        <w:pStyle w:val="ConsPlusNormal"/>
        <w:spacing w:line="360" w:lineRule="auto"/>
        <w:ind w:firstLine="426"/>
        <w:jc w:val="both"/>
      </w:pPr>
      <w:r>
        <w:rPr>
          <w:noProof/>
        </w:rPr>
        <w:pict>
          <v:shape id="Прямая со стрелкой 2" o:spid="_x0000_s1053" type="#_x0000_t32" style="position:absolute;left:0;text-align:left;margin-left:401.9pt;margin-top:1.9pt;width:48.4pt;height:.05pt;flip:x;z-index:251659264;visibility:visible">
            <v:stroke endarrow="block"/>
          </v:shape>
        </w:pict>
      </w:r>
    </w:p>
    <w:p w:rsidR="00BE5DCE" w:rsidRPr="00802643" w:rsidRDefault="00BE5DCE" w:rsidP="00AD194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Приложение №4</w:t>
      </w:r>
    </w:p>
    <w:p w:rsidR="00BE5DCE" w:rsidRPr="00425FFF" w:rsidRDefault="00BE5DCE" w:rsidP="00AD1948">
      <w:pPr>
        <w:widowControl w:val="0"/>
        <w:tabs>
          <w:tab w:val="left" w:pos="567"/>
        </w:tabs>
        <w:ind w:firstLine="5670"/>
      </w:pPr>
      <w:r w:rsidRPr="00425FFF">
        <w:t>Приложение №</w:t>
      </w:r>
      <w:r>
        <w:t xml:space="preserve"> 4</w:t>
      </w:r>
    </w:p>
    <w:p w:rsidR="00BE5DCE" w:rsidRPr="00425FFF" w:rsidRDefault="00BE5DCE" w:rsidP="00303019">
      <w:pPr>
        <w:widowControl w:val="0"/>
        <w:tabs>
          <w:tab w:val="left" w:pos="567"/>
        </w:tabs>
        <w:ind w:firstLine="5670"/>
      </w:pPr>
      <w:r w:rsidRPr="00425FFF">
        <w:t xml:space="preserve">Приложение № </w:t>
      </w:r>
      <w:r>
        <w:t>4</w:t>
      </w:r>
    </w:p>
    <w:p w:rsidR="00BE5DCE" w:rsidRDefault="00BE5DCE" w:rsidP="00AD1948">
      <w:pPr>
        <w:widowControl w:val="0"/>
        <w:tabs>
          <w:tab w:val="left" w:pos="567"/>
        </w:tabs>
        <w:ind w:firstLine="5670"/>
      </w:pPr>
    </w:p>
    <w:p w:rsidR="00BE5DCE" w:rsidRDefault="00BE5DCE" w:rsidP="00AD1948">
      <w:pPr>
        <w:widowControl w:val="0"/>
        <w:tabs>
          <w:tab w:val="left" w:pos="567"/>
        </w:tabs>
        <w:ind w:firstLine="5670"/>
      </w:pPr>
    </w:p>
    <w:p w:rsidR="00BE5DCE" w:rsidRDefault="00BE5DCE" w:rsidP="00AD1948">
      <w:pPr>
        <w:widowControl w:val="0"/>
        <w:tabs>
          <w:tab w:val="left" w:pos="567"/>
        </w:tabs>
        <w:ind w:firstLine="5670"/>
      </w:pPr>
    </w:p>
    <w:p w:rsidR="00BE5DCE" w:rsidRDefault="00BE5DCE" w:rsidP="00AD1948">
      <w:pPr>
        <w:widowControl w:val="0"/>
        <w:tabs>
          <w:tab w:val="left" w:pos="567"/>
        </w:tabs>
        <w:ind w:firstLine="5670"/>
      </w:pPr>
    </w:p>
    <w:p w:rsidR="00BE5DCE" w:rsidRDefault="00BE5DCE" w:rsidP="00ED25E9">
      <w:pPr>
        <w:widowControl w:val="0"/>
        <w:tabs>
          <w:tab w:val="left" w:pos="567"/>
        </w:tabs>
        <w:ind w:firstLine="5670"/>
      </w:pPr>
    </w:p>
    <w:p w:rsidR="00BE5DCE" w:rsidRDefault="00BE5DCE" w:rsidP="00ED25E9">
      <w:pPr>
        <w:widowControl w:val="0"/>
        <w:tabs>
          <w:tab w:val="left" w:pos="567"/>
        </w:tabs>
        <w:ind w:firstLine="5670"/>
      </w:pPr>
    </w:p>
    <w:p w:rsidR="00BE5DCE" w:rsidRPr="00425FFF" w:rsidRDefault="00BE5DCE" w:rsidP="00ED25E9">
      <w:pPr>
        <w:widowControl w:val="0"/>
        <w:tabs>
          <w:tab w:val="left" w:pos="567"/>
        </w:tabs>
        <w:ind w:firstLine="5670"/>
      </w:pPr>
      <w:r w:rsidRPr="00425FFF">
        <w:t xml:space="preserve">Приложение № </w:t>
      </w:r>
      <w:r>
        <w:t>4</w:t>
      </w:r>
    </w:p>
    <w:p w:rsidR="00BE5DCE" w:rsidRPr="00425FFF" w:rsidRDefault="00BE5DCE" w:rsidP="00ED25E9">
      <w:pPr>
        <w:widowControl w:val="0"/>
        <w:tabs>
          <w:tab w:val="left" w:pos="567"/>
        </w:tabs>
        <w:ind w:firstLine="5670"/>
      </w:pPr>
      <w:r w:rsidRPr="00425FFF">
        <w:t xml:space="preserve">к Административному регламенту </w:t>
      </w:r>
    </w:p>
    <w:p w:rsidR="00BE5DCE" w:rsidRPr="00425FFF" w:rsidRDefault="00BE5DCE" w:rsidP="00AD1948">
      <w:pPr>
        <w:widowControl w:val="0"/>
        <w:tabs>
          <w:tab w:val="left" w:pos="567"/>
        </w:tabs>
        <w:ind w:firstLine="5670"/>
      </w:pPr>
      <w:r w:rsidRPr="00425FFF">
        <w:t xml:space="preserve">к Административному регламенту </w:t>
      </w:r>
    </w:p>
    <w:p w:rsidR="00BE5DCE" w:rsidRPr="00802643" w:rsidRDefault="00BE5DCE" w:rsidP="00AD1948">
      <w:pPr>
        <w:tabs>
          <w:tab w:val="left" w:pos="1020"/>
        </w:tabs>
        <w:ind w:firstLine="426"/>
        <w:jc w:val="both"/>
        <w:rPr>
          <w:sz w:val="28"/>
          <w:szCs w:val="28"/>
        </w:rPr>
      </w:pPr>
    </w:p>
    <w:p w:rsidR="00BE5DCE" w:rsidRPr="00866216" w:rsidRDefault="00BE5DCE" w:rsidP="00AD1948">
      <w:pPr>
        <w:ind w:firstLine="426"/>
        <w:jc w:val="center"/>
        <w:rPr>
          <w:color w:val="000000"/>
          <w:sz w:val="26"/>
          <w:szCs w:val="26"/>
        </w:rPr>
      </w:pPr>
      <w:r w:rsidRPr="00866216">
        <w:rPr>
          <w:color w:val="000000"/>
          <w:sz w:val="26"/>
          <w:szCs w:val="26"/>
        </w:rPr>
        <w:t>Расписка</w:t>
      </w:r>
    </w:p>
    <w:p w:rsidR="00BE5DCE" w:rsidRPr="00866216" w:rsidRDefault="00BE5DCE" w:rsidP="00AD1948">
      <w:pPr>
        <w:ind w:firstLine="426"/>
        <w:jc w:val="center"/>
        <w:rPr>
          <w:color w:val="000000"/>
          <w:sz w:val="26"/>
          <w:szCs w:val="26"/>
        </w:rPr>
      </w:pPr>
      <w:r w:rsidRPr="00866216">
        <w:rPr>
          <w:color w:val="000000"/>
          <w:sz w:val="26"/>
          <w:szCs w:val="26"/>
        </w:rPr>
        <w:t xml:space="preserve">о приеме документов на предоставление услуги </w:t>
      </w:r>
      <w:bookmarkStart w:id="1" w:name="OLE_LINK52"/>
      <w:bookmarkStart w:id="2" w:name="OLE_LINK53"/>
      <w:r w:rsidRPr="00866216">
        <w:rPr>
          <w:color w:val="000000"/>
          <w:sz w:val="26"/>
          <w:szCs w:val="26"/>
        </w:rPr>
        <w:t>«</w:t>
      </w:r>
      <w:r w:rsidRPr="00866216">
        <w:rPr>
          <w:sz w:val="26"/>
          <w:szCs w:val="26"/>
        </w:rPr>
        <w:t>Признание в уста</w:t>
      </w:r>
      <w:r>
        <w:rPr>
          <w:sz w:val="26"/>
          <w:szCs w:val="26"/>
        </w:rPr>
        <w:t>но</w:t>
      </w:r>
      <w:r w:rsidRPr="00866216">
        <w:rPr>
          <w:sz w:val="26"/>
          <w:szCs w:val="26"/>
        </w:rPr>
        <w:t>вленном порядке жилых помещений муниципального жилищного фонда непригодным для проживания  Администрации ___________________</w:t>
      </w:r>
      <w:r w:rsidRPr="00866216">
        <w:rPr>
          <w:color w:val="000000"/>
          <w:sz w:val="26"/>
          <w:szCs w:val="26"/>
        </w:rPr>
        <w:t>»</w:t>
      </w:r>
      <w:bookmarkEnd w:id="1"/>
      <w:bookmarkEnd w:id="2"/>
    </w:p>
    <w:p w:rsidR="00BE5DCE" w:rsidRPr="00866216" w:rsidRDefault="00BE5DCE" w:rsidP="00AD1948">
      <w:pPr>
        <w:ind w:firstLine="426"/>
        <w:jc w:val="both"/>
        <w:rPr>
          <w:color w:val="000000"/>
          <w:sz w:val="26"/>
          <w:szCs w:val="26"/>
        </w:rPr>
      </w:pPr>
    </w:p>
    <w:tbl>
      <w:tblPr>
        <w:tblW w:w="5000" w:type="pct"/>
        <w:tblInd w:w="2" w:type="dxa"/>
        <w:tblLook w:val="00A0"/>
      </w:tblPr>
      <w:tblGrid>
        <w:gridCol w:w="5456"/>
        <w:gridCol w:w="2338"/>
        <w:gridCol w:w="2344"/>
      </w:tblGrid>
      <w:tr w:rsidR="00BE5DCE" w:rsidRPr="00866216">
        <w:trPr>
          <w:trHeight w:val="629"/>
        </w:trPr>
        <w:tc>
          <w:tcPr>
            <w:tcW w:w="2691" w:type="pct"/>
            <w:vMerge w:val="restart"/>
            <w:vAlign w:val="center"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  <w:r w:rsidRPr="00866216">
              <w:rPr>
                <w:color w:val="000000"/>
                <w:sz w:val="26"/>
                <w:szCs w:val="26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</w:rPr>
            </w:pPr>
            <w:r w:rsidRPr="00866216">
              <w:rPr>
                <w:color w:val="000000"/>
                <w:sz w:val="26"/>
                <w:szCs w:val="26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</w:rPr>
            </w:pPr>
            <w:r w:rsidRPr="00866216">
              <w:rPr>
                <w:color w:val="000000"/>
                <w:sz w:val="26"/>
                <w:szCs w:val="26"/>
              </w:rPr>
              <w:t xml:space="preserve">номер:  </w:t>
            </w:r>
          </w:p>
        </w:tc>
      </w:tr>
      <w:tr w:rsidR="00BE5DCE" w:rsidRPr="00866216">
        <w:trPr>
          <w:trHeight w:val="629"/>
        </w:trPr>
        <w:tc>
          <w:tcPr>
            <w:tcW w:w="2691" w:type="pct"/>
            <w:vMerge/>
            <w:vAlign w:val="center"/>
          </w:tcPr>
          <w:p w:rsidR="00BE5DCE" w:rsidRPr="00866216" w:rsidRDefault="00BE5DCE" w:rsidP="006F237C">
            <w:pPr>
              <w:ind w:firstLine="426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BE5DCE" w:rsidRPr="00866216" w:rsidRDefault="00BE5DCE" w:rsidP="006F237C">
            <w:pPr>
              <w:ind w:firstLine="42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E5DCE" w:rsidRPr="00866216">
        <w:trPr>
          <w:trHeight w:val="243"/>
        </w:trPr>
        <w:tc>
          <w:tcPr>
            <w:tcW w:w="2691" w:type="pct"/>
            <w:vMerge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BE5DCE" w:rsidRPr="00866216" w:rsidRDefault="00BE5DCE" w:rsidP="006F237C">
            <w:pPr>
              <w:ind w:firstLine="426"/>
              <w:jc w:val="center"/>
              <w:rPr>
                <w:sz w:val="26"/>
                <w:szCs w:val="26"/>
              </w:rPr>
            </w:pPr>
            <w:r w:rsidRPr="00866216">
              <w:rPr>
                <w:i/>
                <w:iCs/>
                <w:color w:val="000000"/>
                <w:sz w:val="26"/>
                <w:szCs w:val="26"/>
              </w:rPr>
              <w:t>(реквизиты документа, удостоверяющего личность)</w:t>
            </w:r>
          </w:p>
        </w:tc>
      </w:tr>
    </w:tbl>
    <w:p w:rsidR="00BE5DCE" w:rsidRPr="00866216" w:rsidRDefault="00BE5DCE" w:rsidP="00AD1948">
      <w:pPr>
        <w:ind w:firstLine="426"/>
        <w:jc w:val="both"/>
        <w:rPr>
          <w:color w:val="000000"/>
          <w:sz w:val="26"/>
          <w:szCs w:val="26"/>
        </w:rPr>
      </w:pPr>
    </w:p>
    <w:p w:rsidR="00BE5DCE" w:rsidRPr="00866216" w:rsidRDefault="00BE5DCE" w:rsidP="00AD1948">
      <w:pPr>
        <w:ind w:firstLine="426"/>
        <w:jc w:val="both"/>
        <w:rPr>
          <w:color w:val="000000"/>
          <w:sz w:val="26"/>
          <w:szCs w:val="26"/>
        </w:rPr>
      </w:pPr>
      <w:r w:rsidRPr="00866216">
        <w:rPr>
          <w:color w:val="000000"/>
          <w:sz w:val="26"/>
          <w:szCs w:val="26"/>
        </w:rPr>
        <w:t xml:space="preserve">сдал(-а), а специалист </w:t>
      </w:r>
      <w:bookmarkStart w:id="3" w:name="OLE_LINK29"/>
      <w:bookmarkStart w:id="4" w:name="OLE_LINK30"/>
      <w:r w:rsidRPr="00866216">
        <w:rPr>
          <w:color w:val="000000"/>
          <w:sz w:val="26"/>
          <w:szCs w:val="26"/>
        </w:rPr>
        <w:t xml:space="preserve">________________________________, </w:t>
      </w:r>
      <w:bookmarkEnd w:id="3"/>
      <w:bookmarkEnd w:id="4"/>
      <w:r w:rsidRPr="00866216">
        <w:rPr>
          <w:color w:val="000000"/>
          <w:sz w:val="26"/>
          <w:szCs w:val="26"/>
        </w:rPr>
        <w:t xml:space="preserve"> принял(-a) для предоставления муниципальной услуги «Признание в уставновленном порядке жилых помещений муниципального жилищного фонда непригодным для проживания Администрации</w:t>
      </w:r>
      <w:r w:rsidRPr="00866216">
        <w:rPr>
          <w:sz w:val="26"/>
          <w:szCs w:val="26"/>
        </w:rPr>
        <w:t xml:space="preserve"> ___________________</w:t>
      </w:r>
      <w:r w:rsidRPr="00866216">
        <w:rPr>
          <w:color w:val="000000"/>
          <w:sz w:val="26"/>
          <w:szCs w:val="26"/>
        </w:rPr>
        <w:t>», следующие документы:</w:t>
      </w:r>
    </w:p>
    <w:p w:rsidR="00BE5DCE" w:rsidRPr="00866216" w:rsidRDefault="00BE5DCE" w:rsidP="00AD1948">
      <w:pPr>
        <w:ind w:firstLine="426"/>
        <w:jc w:val="both"/>
        <w:rPr>
          <w:color w:val="000000"/>
          <w:sz w:val="26"/>
          <w:szCs w:val="26"/>
        </w:rPr>
      </w:pPr>
    </w:p>
    <w:tbl>
      <w:tblPr>
        <w:tblW w:w="5000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83"/>
        <w:gridCol w:w="3114"/>
        <w:gridCol w:w="3297"/>
        <w:gridCol w:w="2344"/>
      </w:tblGrid>
      <w:tr w:rsidR="00BE5DCE" w:rsidRPr="00866216">
        <w:tc>
          <w:tcPr>
            <w:tcW w:w="682" w:type="pct"/>
            <w:vAlign w:val="center"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</w:rPr>
            </w:pPr>
            <w:r w:rsidRPr="00866216">
              <w:rPr>
                <w:position w:val="-1"/>
                <w:sz w:val="26"/>
                <w:szCs w:val="26"/>
              </w:rPr>
              <w:t>№ п/п</w:t>
            </w:r>
          </w:p>
        </w:tc>
        <w:tc>
          <w:tcPr>
            <w:tcW w:w="1536" w:type="pct"/>
            <w:vAlign w:val="center"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</w:rPr>
            </w:pPr>
            <w:r w:rsidRPr="00866216">
              <w:rPr>
                <w:position w:val="-1"/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</w:rPr>
            </w:pPr>
            <w:r w:rsidRPr="00866216">
              <w:rPr>
                <w:position w:val="-1"/>
                <w:sz w:val="26"/>
                <w:szCs w:val="26"/>
              </w:rPr>
              <w:t>Вид документа</w:t>
            </w:r>
          </w:p>
        </w:tc>
        <w:tc>
          <w:tcPr>
            <w:tcW w:w="1157" w:type="pct"/>
            <w:vAlign w:val="center"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</w:rPr>
            </w:pPr>
            <w:r w:rsidRPr="00866216">
              <w:rPr>
                <w:position w:val="-1"/>
                <w:sz w:val="26"/>
                <w:szCs w:val="26"/>
              </w:rPr>
              <w:t>Кол-во листов</w:t>
            </w:r>
          </w:p>
        </w:tc>
      </w:tr>
      <w:tr w:rsidR="00BE5DCE" w:rsidRPr="00866216">
        <w:tc>
          <w:tcPr>
            <w:tcW w:w="682" w:type="pct"/>
            <w:vAlign w:val="center"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pct"/>
            <w:vAlign w:val="center"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626" w:type="pct"/>
            <w:vAlign w:val="center"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157" w:type="pct"/>
            <w:vAlign w:val="center"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BE5DCE" w:rsidRPr="00866216" w:rsidRDefault="00BE5DCE" w:rsidP="00AD1948">
      <w:pPr>
        <w:ind w:firstLine="426"/>
        <w:jc w:val="both"/>
        <w:rPr>
          <w:sz w:val="26"/>
          <w:szCs w:val="26"/>
          <w:lang w:val="en-US"/>
        </w:rPr>
      </w:pPr>
    </w:p>
    <w:p w:rsidR="00BE5DCE" w:rsidRPr="00866216" w:rsidRDefault="00BE5DCE" w:rsidP="00AD1948">
      <w:pPr>
        <w:ind w:firstLine="426"/>
        <w:jc w:val="both"/>
        <w:rPr>
          <w:color w:val="000000"/>
          <w:sz w:val="26"/>
          <w:szCs w:val="26"/>
          <w:lang w:val="en-US"/>
        </w:rPr>
      </w:pPr>
    </w:p>
    <w:tbl>
      <w:tblPr>
        <w:tblW w:w="5000" w:type="pct"/>
        <w:tblInd w:w="2" w:type="dxa"/>
        <w:tblLook w:val="00A0"/>
      </w:tblPr>
      <w:tblGrid>
        <w:gridCol w:w="1311"/>
        <w:gridCol w:w="6880"/>
        <w:gridCol w:w="1947"/>
      </w:tblGrid>
      <w:tr w:rsidR="00BE5DCE" w:rsidRPr="00866216">
        <w:tc>
          <w:tcPr>
            <w:tcW w:w="475" w:type="pct"/>
            <w:vMerge w:val="restart"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  <w:bookmarkStart w:id="5" w:name="OLE_LINK33"/>
            <w:bookmarkStart w:id="6" w:name="OLE_LINK34"/>
            <w:r w:rsidRPr="00866216">
              <w:rPr>
                <w:color w:val="000000"/>
                <w:sz w:val="26"/>
                <w:szCs w:val="26"/>
              </w:rPr>
              <w:t>Итого</w:t>
            </w:r>
            <w:r w:rsidRPr="00866216">
              <w:rPr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vAlign w:val="bottom"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23" w:type="pct"/>
            <w:vMerge w:val="restart"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  <w:r w:rsidRPr="00866216">
              <w:rPr>
                <w:color w:val="000000"/>
                <w:sz w:val="26"/>
                <w:szCs w:val="26"/>
              </w:rPr>
              <w:t>листов</w:t>
            </w:r>
          </w:p>
        </w:tc>
      </w:tr>
      <w:tr w:rsidR="00BE5DCE" w:rsidRPr="00866216">
        <w:tc>
          <w:tcPr>
            <w:tcW w:w="475" w:type="pct"/>
            <w:vMerge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</w:tcPr>
          <w:p w:rsidR="00BE5DCE" w:rsidRPr="00866216" w:rsidRDefault="00BE5DCE" w:rsidP="006F237C">
            <w:pPr>
              <w:ind w:firstLine="426"/>
              <w:jc w:val="both"/>
              <w:rPr>
                <w:vanish/>
                <w:sz w:val="26"/>
                <w:szCs w:val="26"/>
                <w:lang w:val="en-US"/>
              </w:rPr>
            </w:pPr>
            <w:bookmarkStart w:id="7" w:name="OLE_LINK23"/>
            <w:bookmarkStart w:id="8" w:name="OLE_LINK24"/>
            <w:r w:rsidRPr="00866216">
              <w:rPr>
                <w:sz w:val="26"/>
                <w:szCs w:val="26"/>
              </w:rPr>
              <w:t xml:space="preserve"> </w:t>
            </w:r>
          </w:p>
          <w:p w:rsidR="00BE5DCE" w:rsidRPr="00866216" w:rsidRDefault="00BE5DCE" w:rsidP="006F237C">
            <w:pPr>
              <w:ind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866216">
              <w:rPr>
                <w:i/>
                <w:iCs/>
                <w:color w:val="000000"/>
                <w:sz w:val="26"/>
                <w:szCs w:val="26"/>
              </w:rPr>
              <w:t>(указывается количество листов прописью)</w:t>
            </w:r>
          </w:p>
          <w:bookmarkEnd w:id="7"/>
          <w:bookmarkEnd w:id="8"/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23" w:type="pct"/>
            <w:vMerge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BE5DCE" w:rsidRPr="00866216">
        <w:tc>
          <w:tcPr>
            <w:tcW w:w="475" w:type="pct"/>
            <w:vMerge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vAlign w:val="bottom"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23" w:type="pct"/>
            <w:vMerge w:val="restart"/>
          </w:tcPr>
          <w:p w:rsidR="00BE5DCE" w:rsidRPr="00866216" w:rsidRDefault="00BE5DCE" w:rsidP="006F237C">
            <w:pPr>
              <w:ind w:firstLine="426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866216">
              <w:rPr>
                <w:color w:val="000000"/>
                <w:sz w:val="26"/>
                <w:szCs w:val="26"/>
              </w:rPr>
              <w:t>документов</w:t>
            </w:r>
          </w:p>
        </w:tc>
      </w:tr>
      <w:tr w:rsidR="00BE5DCE" w:rsidRPr="00866216">
        <w:tc>
          <w:tcPr>
            <w:tcW w:w="475" w:type="pct"/>
            <w:vMerge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</w:tcPr>
          <w:p w:rsidR="00BE5DCE" w:rsidRPr="00866216" w:rsidRDefault="00BE5DCE" w:rsidP="006F237C">
            <w:pPr>
              <w:ind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866216">
              <w:rPr>
                <w:i/>
                <w:iCs/>
                <w:color w:val="000000"/>
                <w:sz w:val="26"/>
                <w:szCs w:val="26"/>
              </w:rPr>
              <w:t>(указывается количество документов прописью)</w:t>
            </w:r>
          </w:p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23" w:type="pct"/>
            <w:vMerge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</w:tr>
      <w:bookmarkEnd w:id="5"/>
      <w:bookmarkEnd w:id="6"/>
    </w:tbl>
    <w:p w:rsidR="00BE5DCE" w:rsidRPr="00866216" w:rsidRDefault="00BE5DCE" w:rsidP="00AD1948">
      <w:pPr>
        <w:ind w:firstLine="426"/>
        <w:jc w:val="both"/>
        <w:rPr>
          <w:sz w:val="26"/>
          <w:szCs w:val="26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BE5DCE" w:rsidRPr="00866216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BE5DCE" w:rsidRPr="00866216" w:rsidRDefault="00BE5DCE" w:rsidP="00AD1948">
      <w:pPr>
        <w:ind w:firstLine="426"/>
        <w:jc w:val="both"/>
        <w:rPr>
          <w:vanish/>
          <w:sz w:val="26"/>
          <w:szCs w:val="26"/>
        </w:rPr>
      </w:pPr>
      <w:bookmarkStart w:id="9" w:name="OLE_LINK11"/>
      <w:bookmarkStart w:id="10" w:name="OLE_LINK12"/>
    </w:p>
    <w:tbl>
      <w:tblPr>
        <w:tblW w:w="5000" w:type="pct"/>
        <w:tblInd w:w="2" w:type="dxa"/>
        <w:tblLook w:val="00A0"/>
      </w:tblPr>
      <w:tblGrid>
        <w:gridCol w:w="5406"/>
        <w:gridCol w:w="4732"/>
      </w:tblGrid>
      <w:tr w:rsidR="00BE5DCE" w:rsidRPr="00866216">
        <w:trPr>
          <w:trHeight w:val="269"/>
        </w:trPr>
        <w:tc>
          <w:tcPr>
            <w:tcW w:w="2666" w:type="pct"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  <w:r w:rsidRPr="00866216">
              <w:rPr>
                <w:color w:val="000000"/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</w:tcPr>
          <w:p w:rsidR="00BE5DCE" w:rsidRPr="00866216" w:rsidRDefault="00BE5DCE" w:rsidP="006F237C">
            <w:pPr>
              <w:ind w:firstLine="426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866216">
              <w:rPr>
                <w:color w:val="000000"/>
                <w:sz w:val="26"/>
                <w:szCs w:val="26"/>
                <w:u w:val="single"/>
                <w:lang w:val="en-US"/>
              </w:rPr>
              <w:t>«</w:t>
            </w:r>
            <w:r w:rsidRPr="00866216">
              <w:rPr>
                <w:color w:val="000000"/>
                <w:sz w:val="26"/>
                <w:szCs w:val="26"/>
                <w:u w:val="single"/>
              </w:rPr>
              <w:t>__</w:t>
            </w:r>
            <w:r w:rsidRPr="00866216">
              <w:rPr>
                <w:color w:val="000000"/>
                <w:sz w:val="26"/>
                <w:szCs w:val="26"/>
                <w:u w:val="single"/>
                <w:lang w:val="en-US"/>
              </w:rPr>
              <w:t xml:space="preserve">» </w:t>
            </w:r>
            <w:r w:rsidRPr="00866216">
              <w:rPr>
                <w:color w:val="000000"/>
                <w:sz w:val="26"/>
                <w:szCs w:val="26"/>
                <w:u w:val="single"/>
              </w:rPr>
              <w:t>________</w:t>
            </w:r>
            <w:r w:rsidRPr="00866216">
              <w:rPr>
                <w:color w:val="000000"/>
                <w:sz w:val="26"/>
                <w:szCs w:val="26"/>
                <w:u w:val="single"/>
                <w:lang w:val="en-US"/>
              </w:rPr>
              <w:t xml:space="preserve"> 20</w:t>
            </w:r>
            <w:r w:rsidRPr="00866216">
              <w:rPr>
                <w:color w:val="000000"/>
                <w:sz w:val="26"/>
                <w:szCs w:val="26"/>
                <w:u w:val="single"/>
              </w:rPr>
              <w:t>__</w:t>
            </w:r>
            <w:r w:rsidRPr="00866216">
              <w:rPr>
                <w:color w:val="000000"/>
                <w:sz w:val="26"/>
                <w:szCs w:val="26"/>
                <w:u w:val="single"/>
                <w:lang w:val="en-US"/>
              </w:rPr>
              <w:t xml:space="preserve"> г.</w:t>
            </w:r>
          </w:p>
        </w:tc>
      </w:tr>
      <w:tr w:rsidR="00BE5DCE" w:rsidRPr="00866216">
        <w:trPr>
          <w:trHeight w:val="269"/>
        </w:trPr>
        <w:tc>
          <w:tcPr>
            <w:tcW w:w="2666" w:type="pct"/>
          </w:tcPr>
          <w:p w:rsidR="00BE5DCE" w:rsidRPr="00866216" w:rsidRDefault="00BE5DCE" w:rsidP="006F237C">
            <w:pPr>
              <w:ind w:firstLine="426"/>
              <w:jc w:val="both"/>
              <w:rPr>
                <w:color w:val="000000"/>
                <w:sz w:val="26"/>
                <w:szCs w:val="26"/>
              </w:rPr>
            </w:pPr>
            <w:r w:rsidRPr="00866216">
              <w:rPr>
                <w:color w:val="000000"/>
                <w:sz w:val="26"/>
                <w:szCs w:val="26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</w:tcPr>
          <w:p w:rsidR="00BE5DCE" w:rsidRPr="00866216" w:rsidRDefault="00BE5DCE" w:rsidP="006F237C">
            <w:pPr>
              <w:ind w:firstLine="426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866216">
              <w:rPr>
                <w:sz w:val="26"/>
                <w:szCs w:val="26"/>
                <w:u w:val="single"/>
              </w:rPr>
              <w:t>«__» ________ 20__ г.</w:t>
            </w:r>
          </w:p>
        </w:tc>
      </w:tr>
      <w:tr w:rsidR="00BE5DCE" w:rsidRPr="00866216">
        <w:trPr>
          <w:trHeight w:val="269"/>
        </w:trPr>
        <w:tc>
          <w:tcPr>
            <w:tcW w:w="5000" w:type="pct"/>
            <w:gridSpan w:val="2"/>
          </w:tcPr>
          <w:p w:rsidR="00BE5DCE" w:rsidRPr="00866216" w:rsidRDefault="00BE5DCE" w:rsidP="006F237C">
            <w:pPr>
              <w:ind w:firstLine="426"/>
              <w:jc w:val="both"/>
              <w:rPr>
                <w:color w:val="000000"/>
                <w:sz w:val="26"/>
                <w:szCs w:val="26"/>
              </w:rPr>
            </w:pPr>
            <w:r w:rsidRPr="00866216">
              <w:rPr>
                <w:color w:val="000000"/>
                <w:sz w:val="26"/>
                <w:szCs w:val="26"/>
              </w:rPr>
              <w:br/>
              <w:t xml:space="preserve">Место выдачи: _______________________________ </w:t>
            </w:r>
          </w:p>
          <w:p w:rsidR="00BE5DCE" w:rsidRPr="00866216" w:rsidRDefault="00BE5DCE" w:rsidP="006F237C">
            <w:pPr>
              <w:ind w:firstLine="426"/>
              <w:jc w:val="both"/>
              <w:rPr>
                <w:color w:val="000000"/>
                <w:sz w:val="26"/>
                <w:szCs w:val="26"/>
              </w:rPr>
            </w:pPr>
          </w:p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  <w:u w:val="single"/>
              </w:rPr>
            </w:pPr>
            <w:r w:rsidRPr="00866216">
              <w:rPr>
                <w:color w:val="000000"/>
                <w:sz w:val="26"/>
                <w:szCs w:val="26"/>
              </w:rPr>
              <w:t>Регистрационный номер ______________________</w:t>
            </w:r>
            <w:r w:rsidRPr="00866216">
              <w:rPr>
                <w:color w:val="000000"/>
                <w:sz w:val="26"/>
                <w:szCs w:val="26"/>
              </w:rPr>
              <w:br/>
            </w:r>
          </w:p>
        </w:tc>
      </w:tr>
      <w:bookmarkEnd w:id="9"/>
      <w:bookmarkEnd w:id="10"/>
    </w:tbl>
    <w:p w:rsidR="00BE5DCE" w:rsidRPr="00866216" w:rsidRDefault="00BE5DCE" w:rsidP="00AD1948">
      <w:pPr>
        <w:ind w:firstLine="426"/>
        <w:jc w:val="both"/>
        <w:rPr>
          <w:color w:val="000000"/>
          <w:sz w:val="26"/>
          <w:szCs w:val="26"/>
        </w:rPr>
      </w:pPr>
    </w:p>
    <w:tbl>
      <w:tblPr>
        <w:tblW w:w="5000" w:type="pct"/>
        <w:tblInd w:w="2" w:type="dxa"/>
        <w:tblLook w:val="00A0"/>
      </w:tblPr>
      <w:tblGrid>
        <w:gridCol w:w="3650"/>
        <w:gridCol w:w="4730"/>
        <w:gridCol w:w="1758"/>
      </w:tblGrid>
      <w:tr w:rsidR="00BE5DCE" w:rsidRPr="00866216">
        <w:tc>
          <w:tcPr>
            <w:tcW w:w="1800" w:type="pct"/>
            <w:vMerge w:val="restart"/>
            <w:vAlign w:val="center"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</w:rPr>
            </w:pPr>
            <w:r w:rsidRPr="00866216">
              <w:rPr>
                <w:color w:val="000000"/>
                <w:sz w:val="26"/>
                <w:szCs w:val="26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BE5DCE" w:rsidRPr="00866216">
        <w:tc>
          <w:tcPr>
            <w:tcW w:w="1800" w:type="pct"/>
            <w:vMerge/>
            <w:vAlign w:val="center"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200" w:type="pct"/>
            <w:gridSpan w:val="2"/>
          </w:tcPr>
          <w:p w:rsidR="00BE5DCE" w:rsidRPr="00866216" w:rsidRDefault="00BE5DCE" w:rsidP="006F237C">
            <w:pPr>
              <w:ind w:firstLine="426"/>
              <w:jc w:val="center"/>
              <w:rPr>
                <w:sz w:val="26"/>
                <w:szCs w:val="26"/>
                <w:lang w:val="en-US"/>
              </w:rPr>
            </w:pPr>
            <w:bookmarkStart w:id="11" w:name="OLE_LINK41"/>
            <w:bookmarkStart w:id="12" w:name="OLE_LINK42"/>
            <w:r w:rsidRPr="00866216">
              <w:rPr>
                <w:i/>
                <w:iCs/>
                <w:color w:val="000000"/>
                <w:sz w:val="26"/>
                <w:szCs w:val="26"/>
              </w:rPr>
              <w:t>(Фамилия, инициалы)                                                               (подпись)</w:t>
            </w:r>
            <w:bookmarkEnd w:id="11"/>
            <w:bookmarkEnd w:id="12"/>
          </w:p>
        </w:tc>
      </w:tr>
      <w:tr w:rsidR="00BE5DCE" w:rsidRPr="00866216">
        <w:tc>
          <w:tcPr>
            <w:tcW w:w="1800" w:type="pct"/>
            <w:vMerge w:val="restart"/>
            <w:vAlign w:val="center"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  <w:r w:rsidRPr="00866216">
              <w:rPr>
                <w:color w:val="000000"/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BE5DCE" w:rsidRPr="00866216" w:rsidRDefault="00BE5DCE" w:rsidP="006F237C">
            <w:pPr>
              <w:ind w:firstLine="426"/>
              <w:jc w:val="both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BE5DCE" w:rsidRPr="00866216">
        <w:tc>
          <w:tcPr>
            <w:tcW w:w="1800" w:type="pct"/>
            <w:vMerge/>
            <w:tcBorders>
              <w:top w:val="single" w:sz="8" w:space="0" w:color="auto"/>
            </w:tcBorders>
          </w:tcPr>
          <w:p w:rsidR="00BE5DCE" w:rsidRPr="00866216" w:rsidRDefault="00BE5DCE" w:rsidP="006F237C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</w:tcPr>
          <w:p w:rsidR="00BE5DCE" w:rsidRPr="00866216" w:rsidRDefault="00BE5DCE" w:rsidP="006F237C">
            <w:pPr>
              <w:ind w:firstLine="426"/>
              <w:jc w:val="center"/>
              <w:rPr>
                <w:sz w:val="26"/>
                <w:szCs w:val="26"/>
                <w:lang w:val="en-US"/>
              </w:rPr>
            </w:pPr>
            <w:r w:rsidRPr="00866216">
              <w:rPr>
                <w:i/>
                <w:iCs/>
                <w:color w:val="000000"/>
                <w:sz w:val="26"/>
                <w:szCs w:val="26"/>
              </w:rPr>
              <w:t>(Фамилия, инициалы)</w:t>
            </w:r>
            <w:r w:rsidRPr="00866216">
              <w:rPr>
                <w:i/>
                <w:iCs/>
                <w:color w:val="000000"/>
                <w:sz w:val="26"/>
                <w:szCs w:val="26"/>
                <w:lang w:val="en-US"/>
              </w:rPr>
              <w:t xml:space="preserve">                                                               </w:t>
            </w:r>
            <w:r w:rsidRPr="00866216">
              <w:rPr>
                <w:i/>
                <w:iCs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BE5DCE" w:rsidRPr="00866216" w:rsidRDefault="00BE5DCE" w:rsidP="00AD1948">
      <w:pPr>
        <w:ind w:firstLine="426"/>
        <w:jc w:val="both"/>
        <w:rPr>
          <w:sz w:val="26"/>
          <w:szCs w:val="26"/>
        </w:rPr>
      </w:pPr>
    </w:p>
    <w:sectPr w:rsidR="00BE5DCE" w:rsidRPr="00866216" w:rsidSect="00ED25E9">
      <w:pgSz w:w="11907" w:h="16840"/>
      <w:pgMar w:top="142" w:right="567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CE" w:rsidRDefault="00BE5DCE" w:rsidP="00AD1948">
      <w:r>
        <w:separator/>
      </w:r>
    </w:p>
  </w:endnote>
  <w:endnote w:type="continuationSeparator" w:id="0">
    <w:p w:rsidR="00BE5DCE" w:rsidRDefault="00BE5DCE" w:rsidP="00AD1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CE" w:rsidRDefault="00BE5DCE" w:rsidP="00AD1948">
      <w:r>
        <w:separator/>
      </w:r>
    </w:p>
  </w:footnote>
  <w:footnote w:type="continuationSeparator" w:id="0">
    <w:p w:rsidR="00BE5DCE" w:rsidRDefault="00BE5DCE" w:rsidP="00AD1948">
      <w:r>
        <w:continuationSeparator/>
      </w:r>
    </w:p>
  </w:footnote>
  <w:footnote w:id="1">
    <w:p w:rsidR="00BE5DCE" w:rsidRDefault="00BE5DCE" w:rsidP="00AD1948">
      <w:pPr>
        <w:pStyle w:val="FootnoteText"/>
        <w:jc w:val="both"/>
      </w:pPr>
    </w:p>
  </w:footnote>
  <w:footnote w:id="2">
    <w:p w:rsidR="00BE5DCE" w:rsidRDefault="00BE5DCE" w:rsidP="00AD1948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89B"/>
    <w:multiLevelType w:val="singleLevel"/>
    <w:tmpl w:val="677213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591"/>
    <w:rsid w:val="00005DE1"/>
    <w:rsid w:val="0001439E"/>
    <w:rsid w:val="000315E5"/>
    <w:rsid w:val="00041225"/>
    <w:rsid w:val="00054571"/>
    <w:rsid w:val="00074A9E"/>
    <w:rsid w:val="00084B19"/>
    <w:rsid w:val="000B146F"/>
    <w:rsid w:val="000B4D28"/>
    <w:rsid w:val="000C191E"/>
    <w:rsid w:val="000C3ED7"/>
    <w:rsid w:val="000E58BC"/>
    <w:rsid w:val="0011590F"/>
    <w:rsid w:val="001239C0"/>
    <w:rsid w:val="0014681B"/>
    <w:rsid w:val="0016779E"/>
    <w:rsid w:val="001B7DC2"/>
    <w:rsid w:val="001D2253"/>
    <w:rsid w:val="00203820"/>
    <w:rsid w:val="002126FA"/>
    <w:rsid w:val="0022237B"/>
    <w:rsid w:val="00243B73"/>
    <w:rsid w:val="0024455D"/>
    <w:rsid w:val="00245AC0"/>
    <w:rsid w:val="00247618"/>
    <w:rsid w:val="002579FF"/>
    <w:rsid w:val="00267837"/>
    <w:rsid w:val="00285060"/>
    <w:rsid w:val="002A636C"/>
    <w:rsid w:val="002C0EA2"/>
    <w:rsid w:val="002C39D8"/>
    <w:rsid w:val="002D0F9E"/>
    <w:rsid w:val="002D4787"/>
    <w:rsid w:val="002E7C29"/>
    <w:rsid w:val="00303019"/>
    <w:rsid w:val="00320823"/>
    <w:rsid w:val="00342883"/>
    <w:rsid w:val="00347A53"/>
    <w:rsid w:val="00350F6D"/>
    <w:rsid w:val="00362042"/>
    <w:rsid w:val="00390B2B"/>
    <w:rsid w:val="003A041B"/>
    <w:rsid w:val="003C4D95"/>
    <w:rsid w:val="003D569A"/>
    <w:rsid w:val="003E15EA"/>
    <w:rsid w:val="003F28E6"/>
    <w:rsid w:val="003F3D40"/>
    <w:rsid w:val="00414FFE"/>
    <w:rsid w:val="00425FFF"/>
    <w:rsid w:val="00434A60"/>
    <w:rsid w:val="00457E18"/>
    <w:rsid w:val="004677B0"/>
    <w:rsid w:val="00472E65"/>
    <w:rsid w:val="00486569"/>
    <w:rsid w:val="0049492C"/>
    <w:rsid w:val="00494A56"/>
    <w:rsid w:val="00496C4A"/>
    <w:rsid w:val="004A085A"/>
    <w:rsid w:val="004A2FF9"/>
    <w:rsid w:val="004B4A57"/>
    <w:rsid w:val="004C431B"/>
    <w:rsid w:val="004D6184"/>
    <w:rsid w:val="004F14A7"/>
    <w:rsid w:val="004F7FE9"/>
    <w:rsid w:val="0053606D"/>
    <w:rsid w:val="0054685A"/>
    <w:rsid w:val="005628AD"/>
    <w:rsid w:val="0059030B"/>
    <w:rsid w:val="005B26C0"/>
    <w:rsid w:val="005B3155"/>
    <w:rsid w:val="005C1D04"/>
    <w:rsid w:val="005C62FA"/>
    <w:rsid w:val="005C6583"/>
    <w:rsid w:val="005E2497"/>
    <w:rsid w:val="005E4706"/>
    <w:rsid w:val="00603397"/>
    <w:rsid w:val="0061173A"/>
    <w:rsid w:val="006356F9"/>
    <w:rsid w:val="00641C74"/>
    <w:rsid w:val="006711D9"/>
    <w:rsid w:val="006835D4"/>
    <w:rsid w:val="0069074F"/>
    <w:rsid w:val="00694050"/>
    <w:rsid w:val="006A0044"/>
    <w:rsid w:val="006D2DFB"/>
    <w:rsid w:val="006E4524"/>
    <w:rsid w:val="006F237C"/>
    <w:rsid w:val="006F37C3"/>
    <w:rsid w:val="00706AD9"/>
    <w:rsid w:val="007145CB"/>
    <w:rsid w:val="00727513"/>
    <w:rsid w:val="00727770"/>
    <w:rsid w:val="00744398"/>
    <w:rsid w:val="007652B7"/>
    <w:rsid w:val="0077248F"/>
    <w:rsid w:val="00772DE0"/>
    <w:rsid w:val="007A21C5"/>
    <w:rsid w:val="007A7A4E"/>
    <w:rsid w:val="007B3288"/>
    <w:rsid w:val="007B3468"/>
    <w:rsid w:val="007B4BCE"/>
    <w:rsid w:val="007D4AE5"/>
    <w:rsid w:val="0080058C"/>
    <w:rsid w:val="00802643"/>
    <w:rsid w:val="0080348C"/>
    <w:rsid w:val="00842993"/>
    <w:rsid w:val="00866216"/>
    <w:rsid w:val="00893CB3"/>
    <w:rsid w:val="008A0067"/>
    <w:rsid w:val="008B0918"/>
    <w:rsid w:val="008B1020"/>
    <w:rsid w:val="008D3BA7"/>
    <w:rsid w:val="008E4081"/>
    <w:rsid w:val="008E5E29"/>
    <w:rsid w:val="008E7293"/>
    <w:rsid w:val="00911683"/>
    <w:rsid w:val="00940154"/>
    <w:rsid w:val="009414DF"/>
    <w:rsid w:val="0094728B"/>
    <w:rsid w:val="00985B8B"/>
    <w:rsid w:val="00985FEB"/>
    <w:rsid w:val="009A1D1D"/>
    <w:rsid w:val="00A15ED4"/>
    <w:rsid w:val="00A2323D"/>
    <w:rsid w:val="00A30D38"/>
    <w:rsid w:val="00A36CD0"/>
    <w:rsid w:val="00A41026"/>
    <w:rsid w:val="00A52586"/>
    <w:rsid w:val="00A65771"/>
    <w:rsid w:val="00A74034"/>
    <w:rsid w:val="00A75C0F"/>
    <w:rsid w:val="00A80B5E"/>
    <w:rsid w:val="00A843BB"/>
    <w:rsid w:val="00A84F71"/>
    <w:rsid w:val="00A97171"/>
    <w:rsid w:val="00AA4955"/>
    <w:rsid w:val="00AA66F9"/>
    <w:rsid w:val="00AB7FED"/>
    <w:rsid w:val="00AC23EC"/>
    <w:rsid w:val="00AD0F16"/>
    <w:rsid w:val="00AD1948"/>
    <w:rsid w:val="00AF1B9E"/>
    <w:rsid w:val="00B03D0F"/>
    <w:rsid w:val="00B1638A"/>
    <w:rsid w:val="00B179A7"/>
    <w:rsid w:val="00B421EC"/>
    <w:rsid w:val="00B5014F"/>
    <w:rsid w:val="00B52247"/>
    <w:rsid w:val="00B53228"/>
    <w:rsid w:val="00B67DE1"/>
    <w:rsid w:val="00B72D0A"/>
    <w:rsid w:val="00B8159C"/>
    <w:rsid w:val="00B9536C"/>
    <w:rsid w:val="00BA297A"/>
    <w:rsid w:val="00BD5F62"/>
    <w:rsid w:val="00BE5DCE"/>
    <w:rsid w:val="00BE5F17"/>
    <w:rsid w:val="00BF0D42"/>
    <w:rsid w:val="00C00784"/>
    <w:rsid w:val="00C062F9"/>
    <w:rsid w:val="00C11DFA"/>
    <w:rsid w:val="00C34B3E"/>
    <w:rsid w:val="00C506C7"/>
    <w:rsid w:val="00C86B7B"/>
    <w:rsid w:val="00C87F87"/>
    <w:rsid w:val="00C9362A"/>
    <w:rsid w:val="00C93DD8"/>
    <w:rsid w:val="00CB09DB"/>
    <w:rsid w:val="00CC273E"/>
    <w:rsid w:val="00D1062C"/>
    <w:rsid w:val="00D344D9"/>
    <w:rsid w:val="00D34E2B"/>
    <w:rsid w:val="00D70112"/>
    <w:rsid w:val="00D770DF"/>
    <w:rsid w:val="00D85D4C"/>
    <w:rsid w:val="00D92812"/>
    <w:rsid w:val="00DA71C2"/>
    <w:rsid w:val="00DC1424"/>
    <w:rsid w:val="00E355AF"/>
    <w:rsid w:val="00E40D32"/>
    <w:rsid w:val="00E4344D"/>
    <w:rsid w:val="00E4424F"/>
    <w:rsid w:val="00E75D6D"/>
    <w:rsid w:val="00E77957"/>
    <w:rsid w:val="00E809D2"/>
    <w:rsid w:val="00E8290F"/>
    <w:rsid w:val="00E85E85"/>
    <w:rsid w:val="00E92516"/>
    <w:rsid w:val="00EA2315"/>
    <w:rsid w:val="00EB200E"/>
    <w:rsid w:val="00EC62B0"/>
    <w:rsid w:val="00ED25E9"/>
    <w:rsid w:val="00EF5082"/>
    <w:rsid w:val="00F037BD"/>
    <w:rsid w:val="00F207C9"/>
    <w:rsid w:val="00F328ED"/>
    <w:rsid w:val="00F34B9D"/>
    <w:rsid w:val="00F5328D"/>
    <w:rsid w:val="00F63591"/>
    <w:rsid w:val="00F72F42"/>
    <w:rsid w:val="00FC37FC"/>
    <w:rsid w:val="00FE0E63"/>
    <w:rsid w:val="00FF3248"/>
    <w:rsid w:val="00FF3456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9536C"/>
    <w:pPr>
      <w:keepNext/>
      <w:jc w:val="center"/>
      <w:outlineLvl w:val="0"/>
    </w:pPr>
    <w:rPr>
      <w:rFonts w:ascii="TimBashk" w:hAnsi="TimBashk" w:cs="TimBashk"/>
      <w:b/>
      <w:bCs/>
      <w:w w:val="70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506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uiPriority w:val="99"/>
    <w:rsid w:val="00F63591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F63591"/>
    <w:pPr>
      <w:widowControl w:val="0"/>
      <w:autoSpaceDE w:val="0"/>
      <w:autoSpaceDN w:val="0"/>
    </w:pPr>
    <w:rPr>
      <w:rFonts w:eastAsia="Times New Roman"/>
      <w:b/>
      <w:bCs/>
      <w:sz w:val="24"/>
      <w:szCs w:val="24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FC37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03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4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B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9A1D1D"/>
    <w:rPr>
      <w:rFonts w:ascii="Arial Unicode MS" w:hAnsi="Arial Unicode MS" w:cs="Arial Unicode MS"/>
      <w:color w:val="000000"/>
      <w:sz w:val="24"/>
      <w:szCs w:val="24"/>
      <w:lang w:val="en-US"/>
    </w:rPr>
  </w:style>
  <w:style w:type="paragraph" w:styleId="NoSpacing">
    <w:name w:val="No Spacing"/>
    <w:uiPriority w:val="99"/>
    <w:qFormat/>
    <w:rsid w:val="00A36CD0"/>
    <w:rPr>
      <w:rFonts w:ascii="Arial Unicode MS" w:hAnsi="Arial Unicode MS" w:cs="Arial Unicode MS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AD1948"/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1948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D1948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AD1948"/>
    <w:rPr>
      <w:rFonts w:eastAsia="Times New Roman"/>
      <w:sz w:val="22"/>
      <w:szCs w:val="22"/>
    </w:rPr>
  </w:style>
  <w:style w:type="paragraph" w:customStyle="1" w:styleId="P16">
    <w:name w:val="P16"/>
    <w:basedOn w:val="Normal"/>
    <w:hidden/>
    <w:uiPriority w:val="99"/>
    <w:rsid w:val="00AD1948"/>
    <w:pPr>
      <w:widowControl w:val="0"/>
      <w:adjustRightInd w:val="0"/>
      <w:jc w:val="center"/>
      <w:textAlignment w:val="baseline"/>
    </w:pPr>
    <w:rPr>
      <w:b/>
      <w:bCs/>
      <w:lang w:eastAsia="ru-RU"/>
    </w:rPr>
  </w:style>
  <w:style w:type="paragraph" w:customStyle="1" w:styleId="P59">
    <w:name w:val="P59"/>
    <w:basedOn w:val="Normal"/>
    <w:hidden/>
    <w:uiPriority w:val="99"/>
    <w:rsid w:val="00AD1948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/>
      <w:lang w:eastAsia="ru-RU"/>
    </w:rPr>
  </w:style>
  <w:style w:type="paragraph" w:customStyle="1" w:styleId="P61">
    <w:name w:val="P61"/>
    <w:basedOn w:val="Normal"/>
    <w:hidden/>
    <w:uiPriority w:val="99"/>
    <w:rsid w:val="00AD1948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P103">
    <w:name w:val="P103"/>
    <w:basedOn w:val="Normal"/>
    <w:hidden/>
    <w:uiPriority w:val="99"/>
    <w:rsid w:val="00AD194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eastAsia="Times New Roman"/>
      <w:lang w:eastAsia="ru-RU"/>
    </w:rPr>
  </w:style>
  <w:style w:type="character" w:customStyle="1" w:styleId="T3">
    <w:name w:val="T3"/>
    <w:hidden/>
    <w:uiPriority w:val="99"/>
    <w:rsid w:val="00AD19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3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25</Pages>
  <Words>10430</Words>
  <Characters>-32766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2</cp:lastModifiedBy>
  <cp:revision>6</cp:revision>
  <cp:lastPrinted>2016-09-23T10:16:00Z</cp:lastPrinted>
  <dcterms:created xsi:type="dcterms:W3CDTF">2017-07-31T19:04:00Z</dcterms:created>
  <dcterms:modified xsi:type="dcterms:W3CDTF">2017-08-07T13:42:00Z</dcterms:modified>
</cp:coreProperties>
</file>