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6"/>
        <w:tblW w:w="9777" w:type="dxa"/>
        <w:tblBorders>
          <w:bottom w:val="thinThickSmallGap" w:sz="24" w:space="0" w:color="auto"/>
        </w:tblBorders>
        <w:tblLayout w:type="fixed"/>
        <w:tblCellMar>
          <w:left w:w="57" w:type="dxa"/>
          <w:right w:w="57" w:type="dxa"/>
        </w:tblCellMar>
        <w:tblLook w:val="01E0"/>
      </w:tblPr>
      <w:tblGrid>
        <w:gridCol w:w="4467"/>
        <w:gridCol w:w="1170"/>
        <w:gridCol w:w="4140"/>
      </w:tblGrid>
      <w:tr w:rsidR="008E2175" w:rsidRPr="008D2540">
        <w:tc>
          <w:tcPr>
            <w:tcW w:w="4467" w:type="dxa"/>
            <w:tcBorders>
              <w:top w:val="nil"/>
              <w:left w:val="nil"/>
              <w:bottom w:val="thinThickSmallGap" w:sz="24" w:space="0" w:color="auto"/>
              <w:right w:val="nil"/>
            </w:tcBorders>
          </w:tcPr>
          <w:p w:rsidR="008E2175" w:rsidRPr="00DD11FB" w:rsidRDefault="008E2175" w:rsidP="005A4373">
            <w:pPr>
              <w:ind w:left="28" w:right="213" w:hanging="28"/>
              <w:jc w:val="center"/>
            </w:pPr>
            <w:r>
              <w:rPr>
                <w:b/>
                <w:bCs/>
                <w:w w:val="70"/>
              </w:rPr>
              <w:t xml:space="preserve"> </w:t>
            </w:r>
            <w:r w:rsidRPr="00DD11FB">
              <w:rPr>
                <w:b/>
                <w:bCs/>
                <w:w w:val="70"/>
              </w:rPr>
              <w:t>БАШ</w:t>
            </w:r>
            <w:r w:rsidRPr="00DD11FB">
              <w:rPr>
                <w:b/>
                <w:bCs/>
                <w:w w:val="70"/>
                <w:lang w:val="tt-RU"/>
              </w:rPr>
              <w:t>К</w:t>
            </w:r>
            <w:r w:rsidRPr="00DD11FB">
              <w:rPr>
                <w:b/>
                <w:bCs/>
                <w:w w:val="70"/>
              </w:rPr>
              <w:t>ОРТОСТАН РЕСПУБЛИКА</w:t>
            </w:r>
            <w:r w:rsidRPr="00DD11FB">
              <w:rPr>
                <w:b/>
                <w:bCs/>
                <w:w w:val="70"/>
                <w:lang w:val="en-US"/>
              </w:rPr>
              <w:t>h</w:t>
            </w:r>
            <w:r w:rsidRPr="00DD11FB">
              <w:rPr>
                <w:b/>
                <w:bCs/>
                <w:w w:val="70"/>
              </w:rPr>
              <w:t>Ы  Б</w:t>
            </w:r>
            <w:r w:rsidRPr="00DD11FB">
              <w:rPr>
                <w:b/>
                <w:bCs/>
                <w:w w:val="70"/>
                <w:lang w:val="tt-RU"/>
              </w:rPr>
              <w:t>Ә</w:t>
            </w:r>
            <w:r w:rsidRPr="00DD11FB">
              <w:rPr>
                <w:b/>
                <w:bCs/>
                <w:w w:val="70"/>
              </w:rPr>
              <w:t>Л</w:t>
            </w:r>
            <w:r w:rsidRPr="00DD11FB">
              <w:rPr>
                <w:b/>
                <w:bCs/>
                <w:w w:val="70"/>
                <w:lang w:val="tt-RU"/>
              </w:rPr>
              <w:t>Ә</w:t>
            </w:r>
            <w:r w:rsidRPr="00DD11FB">
              <w:rPr>
                <w:b/>
                <w:bCs/>
                <w:w w:val="70"/>
              </w:rPr>
              <w:t>Б</w:t>
            </w:r>
            <w:r w:rsidRPr="00DD11FB">
              <w:rPr>
                <w:b/>
                <w:bCs/>
                <w:w w:val="70"/>
                <w:lang w:val="tt-RU"/>
              </w:rPr>
              <w:t>Ә</w:t>
            </w:r>
            <w:r w:rsidRPr="00DD11FB">
              <w:rPr>
                <w:b/>
                <w:bCs/>
                <w:w w:val="70"/>
              </w:rPr>
              <w:t>Й РАЙОНЫ МУНИЦИПАЛЬ РАЙОНЫНЫ</w:t>
            </w:r>
            <w:r w:rsidRPr="00DD11FB">
              <w:rPr>
                <w:b/>
                <w:bCs/>
                <w:w w:val="70"/>
                <w:lang w:val="tt-RU"/>
              </w:rPr>
              <w:t>Н</w:t>
            </w:r>
            <w:r w:rsidRPr="00DD11FB">
              <w:rPr>
                <w:b/>
                <w:bCs/>
                <w:w w:val="70"/>
              </w:rPr>
              <w:t xml:space="preserve"> ЕРМОЛКИНО АУЫЛ СОВЕТЫ АУЫЛ БИЛ</w:t>
            </w:r>
            <w:r w:rsidRPr="00DD11FB">
              <w:rPr>
                <w:b/>
                <w:bCs/>
                <w:w w:val="70"/>
                <w:lang w:val="tt-RU"/>
              </w:rPr>
              <w:t>Ә</w:t>
            </w:r>
            <w:r w:rsidRPr="00DD11FB">
              <w:rPr>
                <w:b/>
                <w:bCs/>
                <w:w w:val="70"/>
              </w:rPr>
              <w:t>М</w:t>
            </w:r>
            <w:r w:rsidRPr="00DD11FB">
              <w:rPr>
                <w:b/>
                <w:bCs/>
                <w:w w:val="70"/>
                <w:lang w:val="tt-RU"/>
              </w:rPr>
              <w:t>Ә</w:t>
            </w:r>
            <w:r w:rsidRPr="00DD11FB">
              <w:rPr>
                <w:b/>
                <w:bCs/>
                <w:w w:val="70"/>
                <w:lang w:val="en-US"/>
              </w:rPr>
              <w:t>h</w:t>
            </w:r>
            <w:r w:rsidRPr="00DD11FB">
              <w:rPr>
                <w:b/>
                <w:bCs/>
                <w:w w:val="70"/>
              </w:rPr>
              <w:t>Е ХАКИМИ</w:t>
            </w:r>
            <w:r w:rsidRPr="00DD11FB">
              <w:rPr>
                <w:b/>
                <w:bCs/>
                <w:w w:val="70"/>
                <w:lang w:val="tt-RU"/>
              </w:rPr>
              <w:t>Ә</w:t>
            </w:r>
            <w:r w:rsidRPr="00DD11FB">
              <w:rPr>
                <w:b/>
                <w:bCs/>
                <w:w w:val="70"/>
              </w:rPr>
              <w:t xml:space="preserve">ТЕ                                                              </w:t>
            </w:r>
            <w:r w:rsidRPr="005A4373">
              <w:rPr>
                <w:w w:val="90"/>
                <w:sz w:val="24"/>
                <w:szCs w:val="24"/>
              </w:rPr>
              <w:t>452022, Ермолкино ауылы, Ленин урамы, 29а              Тел. 8(34786)2-92-19</w:t>
            </w:r>
          </w:p>
        </w:tc>
        <w:tc>
          <w:tcPr>
            <w:tcW w:w="1170" w:type="dxa"/>
            <w:tcBorders>
              <w:top w:val="nil"/>
              <w:left w:val="nil"/>
              <w:bottom w:val="thinThickSmallGap" w:sz="24" w:space="0" w:color="auto"/>
              <w:right w:val="nil"/>
            </w:tcBorders>
          </w:tcPr>
          <w:p w:rsidR="008E2175" w:rsidRPr="00DD11FB" w:rsidRDefault="008E2175" w:rsidP="005A4373">
            <w:pPr>
              <w:ind w:hanging="2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6" o:title=""/>
                </v:shape>
              </w:pict>
            </w:r>
          </w:p>
        </w:tc>
        <w:tc>
          <w:tcPr>
            <w:tcW w:w="4140" w:type="dxa"/>
            <w:tcBorders>
              <w:top w:val="nil"/>
              <w:left w:val="nil"/>
              <w:bottom w:val="thinThickSmallGap" w:sz="24" w:space="0" w:color="auto"/>
              <w:right w:val="nil"/>
            </w:tcBorders>
          </w:tcPr>
          <w:p w:rsidR="008E2175" w:rsidRPr="00DD11FB" w:rsidRDefault="008E2175" w:rsidP="005A4373">
            <w:pPr>
              <w:ind w:hanging="28"/>
              <w:jc w:val="center"/>
            </w:pPr>
            <w:r w:rsidRPr="00DD11FB">
              <w:rPr>
                <w:b/>
                <w:bCs/>
                <w:w w:val="70"/>
              </w:rPr>
              <w:t xml:space="preserve">АДМИНИСТРАЦИЯ СЕЛЬСКОГО ПОСЕЛЕНИЯ ЕРМОЛКИНСКИЙ СЕЛЬСОВЕТ МУНИЦИПАЛЬНОГО РАЙОНА БЕЛЕБЕЕВСКИЙ РАЙОН РЕСПУБЛИКИ БАШКОРТОСТАН                                           </w:t>
            </w:r>
            <w:r w:rsidRPr="005A4373">
              <w:rPr>
                <w:w w:val="90"/>
                <w:sz w:val="24"/>
                <w:szCs w:val="24"/>
              </w:rPr>
              <w:t>452022, с. Ермолкино, ул. Ленина, 29а Тел.8(34786) 2-92-19</w:t>
            </w:r>
            <w:r w:rsidRPr="00DD11FB">
              <w:rPr>
                <w:w w:val="90"/>
              </w:rPr>
              <w:t xml:space="preserve"> </w:t>
            </w:r>
          </w:p>
        </w:tc>
      </w:tr>
    </w:tbl>
    <w:p w:rsidR="008E2175" w:rsidRPr="00DD11FB" w:rsidRDefault="008E2175" w:rsidP="005A4373">
      <w:pPr>
        <w:ind w:left="142" w:right="301" w:firstLine="38"/>
      </w:pPr>
    </w:p>
    <w:p w:rsidR="008E2175" w:rsidRPr="00C30D38" w:rsidRDefault="008E2175" w:rsidP="005A4373">
      <w:pPr>
        <w:tabs>
          <w:tab w:val="left" w:pos="1200"/>
          <w:tab w:val="left" w:pos="6040"/>
        </w:tabs>
        <w:rPr>
          <w:b/>
          <w:bCs/>
          <w:lang w:val="tt-RU"/>
        </w:rPr>
      </w:pPr>
      <w:r>
        <w:rPr>
          <w:b/>
          <w:bCs/>
        </w:rPr>
        <w:t xml:space="preserve">      </w:t>
      </w:r>
      <w:r w:rsidRPr="00C30D38">
        <w:rPr>
          <w:b/>
          <w:bCs/>
        </w:rPr>
        <w:t>КАРАР</w:t>
      </w:r>
      <w:r w:rsidRPr="00C30D38">
        <w:rPr>
          <w:b/>
          <w:bCs/>
        </w:rPr>
        <w:tab/>
        <w:t xml:space="preserve">       ПОСТАНОВЛЕНИЕ                                 </w:t>
      </w:r>
      <w:r w:rsidRPr="00C30D38">
        <w:rPr>
          <w:b/>
          <w:bCs/>
          <w:lang w:val="tt-RU"/>
        </w:rPr>
        <w:t xml:space="preserve"> </w:t>
      </w:r>
    </w:p>
    <w:p w:rsidR="008E2175" w:rsidRPr="00DD11FB" w:rsidRDefault="008E2175" w:rsidP="005A4373">
      <w:pPr>
        <w:tabs>
          <w:tab w:val="left" w:pos="6105"/>
        </w:tabs>
      </w:pPr>
      <w:r>
        <w:rPr>
          <w:lang w:val="tt-RU"/>
        </w:rPr>
        <w:t xml:space="preserve"> </w:t>
      </w:r>
      <w:r w:rsidRPr="00DD11FB">
        <w:rPr>
          <w:lang w:val="tt-RU"/>
        </w:rPr>
        <w:t>28.02.2020</w:t>
      </w:r>
      <w:r w:rsidRPr="00DD11FB">
        <w:t xml:space="preserve">  </w:t>
      </w:r>
      <w:r w:rsidRPr="00DD11FB">
        <w:rPr>
          <w:lang w:val="tt-RU"/>
        </w:rPr>
        <w:t>й.</w:t>
      </w:r>
      <w:r w:rsidRPr="00DD11FB">
        <w:rPr>
          <w:color w:val="FF0000"/>
        </w:rPr>
        <w:t xml:space="preserve">          </w:t>
      </w:r>
      <w:r>
        <w:rPr>
          <w:color w:val="FF0000"/>
        </w:rPr>
        <w:t xml:space="preserve">                 </w:t>
      </w:r>
      <w:r w:rsidRPr="00DD11FB">
        <w:rPr>
          <w:color w:val="FF0000"/>
        </w:rPr>
        <w:t xml:space="preserve"> </w:t>
      </w:r>
      <w:r w:rsidRPr="00DD11FB">
        <w:t>№  22</w:t>
      </w:r>
      <w:r>
        <w:t xml:space="preserve">/1                         </w:t>
      </w:r>
      <w:r w:rsidRPr="00DD11FB">
        <w:t xml:space="preserve">   28.02.2020 </w:t>
      </w:r>
      <w:r w:rsidRPr="00DD11FB">
        <w:rPr>
          <w:lang w:val="tt-RU"/>
        </w:rPr>
        <w:t xml:space="preserve"> </w:t>
      </w:r>
      <w:r w:rsidRPr="00DD11FB">
        <w:t>г.</w:t>
      </w:r>
    </w:p>
    <w:p w:rsidR="008E2175" w:rsidRDefault="008E2175" w:rsidP="005A4373">
      <w:pPr>
        <w:pStyle w:val="ConsPlusTitle"/>
        <w:jc w:val="center"/>
        <w:rPr>
          <w:rFonts w:ascii="Times New Roman" w:hAnsi="Times New Roman" w:cs="Times New Roman"/>
          <w:sz w:val="28"/>
          <w:szCs w:val="28"/>
        </w:rPr>
      </w:pPr>
    </w:p>
    <w:p w:rsidR="008E2175" w:rsidRDefault="008E2175" w:rsidP="005A4373">
      <w:pPr>
        <w:pStyle w:val="ConsPlusTitle"/>
        <w:jc w:val="center"/>
        <w:rPr>
          <w:rFonts w:ascii="Times New Roman" w:hAnsi="Times New Roman" w:cs="Times New Roman"/>
          <w:sz w:val="28"/>
          <w:szCs w:val="28"/>
        </w:rPr>
      </w:pPr>
    </w:p>
    <w:p w:rsidR="008E2175" w:rsidRDefault="008E2175" w:rsidP="005A4373">
      <w:pPr>
        <w:pStyle w:val="ConsPlusNormal"/>
        <w:rPr>
          <w:rFonts w:ascii="Times New Roman" w:hAnsi="Times New Roman" w:cs="Times New Roman"/>
          <w:b/>
          <w:bCs/>
          <w:sz w:val="28"/>
          <w:szCs w:val="28"/>
        </w:rPr>
      </w:pPr>
      <w:r w:rsidRPr="00AA0241">
        <w:rPr>
          <w:rFonts w:ascii="Times New Roman" w:hAnsi="Times New Roman" w:cs="Times New Roman"/>
          <w:b/>
          <w:bCs/>
          <w:sz w:val="28"/>
          <w:szCs w:val="28"/>
        </w:rPr>
        <w:t>О порядке</w:t>
      </w:r>
      <w:r>
        <w:rPr>
          <w:rFonts w:ascii="Times New Roman" w:hAnsi="Times New Roman" w:cs="Times New Roman"/>
          <w:b/>
          <w:bCs/>
          <w:sz w:val="28"/>
          <w:szCs w:val="28"/>
        </w:rPr>
        <w:t xml:space="preserve"> </w:t>
      </w:r>
      <w:r w:rsidRPr="009820A7">
        <w:rPr>
          <w:rFonts w:ascii="Times New Roman" w:hAnsi="Times New Roman" w:cs="Times New Roman"/>
          <w:b/>
          <w:bCs/>
          <w:sz w:val="28"/>
          <w:szCs w:val="28"/>
        </w:rPr>
        <w:t xml:space="preserve">взаимодействия при осуществлении контроля </w:t>
      </w:r>
    </w:p>
    <w:p w:rsidR="008E2175" w:rsidRPr="00741F24" w:rsidRDefault="008E2175" w:rsidP="005A4373">
      <w:pPr>
        <w:pStyle w:val="ConsPlusNormal"/>
        <w:rPr>
          <w:rFonts w:ascii="Times New Roman" w:hAnsi="Times New Roman" w:cs="Times New Roman"/>
          <w:b/>
          <w:bCs/>
          <w:sz w:val="28"/>
          <w:szCs w:val="28"/>
        </w:rPr>
      </w:pPr>
      <w:r w:rsidRPr="00741F24">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сельского </w:t>
      </w:r>
      <w:r w:rsidRPr="00741F24">
        <w:rPr>
          <w:rFonts w:ascii="Times New Roman" w:hAnsi="Times New Roman" w:cs="Times New Roman"/>
          <w:b/>
          <w:bCs/>
          <w:sz w:val="28"/>
          <w:szCs w:val="28"/>
        </w:rPr>
        <w:t xml:space="preserve"> поселения</w:t>
      </w:r>
      <w:r>
        <w:rPr>
          <w:rFonts w:ascii="Times New Roman" w:hAnsi="Times New Roman" w:cs="Times New Roman"/>
          <w:b/>
          <w:bCs/>
          <w:sz w:val="28"/>
          <w:szCs w:val="28"/>
        </w:rPr>
        <w:t xml:space="preserve"> Ермолкинский сельсовет </w:t>
      </w:r>
      <w:r w:rsidRPr="00741F24">
        <w:rPr>
          <w:rFonts w:ascii="Times New Roman" w:hAnsi="Times New Roman" w:cs="Times New Roman"/>
          <w:b/>
          <w:bCs/>
          <w:sz w:val="28"/>
          <w:szCs w:val="28"/>
        </w:rPr>
        <w:t xml:space="preserve">   </w:t>
      </w:r>
    </w:p>
    <w:p w:rsidR="008E2175" w:rsidRDefault="008E2175" w:rsidP="005A4373">
      <w:pPr>
        <w:pStyle w:val="ConsPlusNormal"/>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r w:rsidRPr="009820A7">
        <w:rPr>
          <w:rFonts w:ascii="Times New Roman" w:hAnsi="Times New Roman" w:cs="Times New Roman"/>
          <w:b/>
          <w:bCs/>
          <w:sz w:val="28"/>
          <w:szCs w:val="28"/>
        </w:rPr>
        <w:t xml:space="preserve"> Республики Башкортостан </w:t>
      </w:r>
    </w:p>
    <w:p w:rsidR="008E2175" w:rsidRDefault="008E2175" w:rsidP="005A4373">
      <w:pPr>
        <w:pStyle w:val="ConsPlusNormal"/>
        <w:rPr>
          <w:rFonts w:ascii="Times New Roman" w:hAnsi="Times New Roman" w:cs="Times New Roman"/>
          <w:b/>
          <w:bCs/>
          <w:sz w:val="28"/>
          <w:szCs w:val="28"/>
        </w:rPr>
      </w:pPr>
      <w:r w:rsidRPr="009820A7">
        <w:rPr>
          <w:rFonts w:ascii="Times New Roman" w:hAnsi="Times New Roman" w:cs="Times New Roman"/>
          <w:b/>
          <w:bCs/>
          <w:sz w:val="28"/>
          <w:szCs w:val="28"/>
        </w:rPr>
        <w:t>с субъектами контроля</w:t>
      </w:r>
      <w:r w:rsidRPr="00AA0241">
        <w:rPr>
          <w:rFonts w:ascii="Times New Roman" w:hAnsi="Times New Roman" w:cs="Times New Roman"/>
          <w:b/>
          <w:bCs/>
          <w:sz w:val="28"/>
          <w:szCs w:val="28"/>
        </w:rPr>
        <w:t>, указанными в пункт</w:t>
      </w:r>
      <w:r>
        <w:rPr>
          <w:rFonts w:ascii="Times New Roman" w:hAnsi="Times New Roman" w:cs="Times New Roman"/>
          <w:b/>
          <w:bCs/>
          <w:sz w:val="28"/>
          <w:szCs w:val="28"/>
        </w:rPr>
        <w:t>е</w:t>
      </w:r>
      <w:r w:rsidRPr="00AA0241">
        <w:rPr>
          <w:rFonts w:ascii="Times New Roman" w:hAnsi="Times New Roman" w:cs="Times New Roman"/>
          <w:b/>
          <w:bCs/>
          <w:sz w:val="28"/>
          <w:szCs w:val="28"/>
        </w:rPr>
        <w:t xml:space="preserve"> </w:t>
      </w:r>
      <w:r>
        <w:rPr>
          <w:rFonts w:ascii="Times New Roman" w:hAnsi="Times New Roman" w:cs="Times New Roman"/>
          <w:b/>
          <w:bCs/>
          <w:sz w:val="28"/>
          <w:szCs w:val="28"/>
        </w:rPr>
        <w:t>4</w:t>
      </w:r>
      <w:r w:rsidRPr="00AA0241">
        <w:rPr>
          <w:rFonts w:ascii="Times New Roman" w:hAnsi="Times New Roman" w:cs="Times New Roman"/>
          <w:b/>
          <w:bCs/>
          <w:sz w:val="28"/>
          <w:szCs w:val="28"/>
        </w:rPr>
        <w:t xml:space="preserve"> Правил осуществления контроля, </w:t>
      </w:r>
      <w:r>
        <w:rPr>
          <w:rFonts w:ascii="Times New Roman" w:hAnsi="Times New Roman" w:cs="Times New Roman"/>
          <w:b/>
          <w:bCs/>
          <w:sz w:val="28"/>
          <w:szCs w:val="28"/>
        </w:rPr>
        <w:t>п</w:t>
      </w:r>
      <w:r w:rsidRPr="00AA0241">
        <w:rPr>
          <w:rFonts w:ascii="Times New Roman" w:hAnsi="Times New Roman" w:cs="Times New Roman"/>
          <w:b/>
          <w:bCs/>
          <w:sz w:val="28"/>
          <w:szCs w:val="28"/>
        </w:rPr>
        <w:t xml:space="preserve">редусмотренного частью 5 статьи 99 Федерального закона </w:t>
      </w:r>
    </w:p>
    <w:p w:rsidR="008E2175" w:rsidRDefault="008E2175" w:rsidP="005A4373">
      <w:pPr>
        <w:pStyle w:val="ConsPlusNormal"/>
        <w:rPr>
          <w:rFonts w:ascii="Times New Roman" w:hAnsi="Times New Roman" w:cs="Times New Roman"/>
          <w:b/>
          <w:bCs/>
          <w:sz w:val="28"/>
          <w:szCs w:val="28"/>
        </w:rPr>
      </w:pPr>
      <w:r w:rsidRPr="00AA0241">
        <w:rPr>
          <w:rFonts w:ascii="Times New Roman" w:hAnsi="Times New Roman" w:cs="Times New Roman"/>
          <w:b/>
          <w:bCs/>
          <w:sz w:val="28"/>
          <w:szCs w:val="28"/>
        </w:rPr>
        <w:t>О контрактной системе в сфере закупок товаров, работ, услуг</w:t>
      </w:r>
    </w:p>
    <w:p w:rsidR="008E2175" w:rsidRDefault="008E2175" w:rsidP="005A4373">
      <w:pPr>
        <w:pStyle w:val="ConsPlusNormal"/>
        <w:rPr>
          <w:rFonts w:ascii="Times New Roman" w:hAnsi="Times New Roman" w:cs="Times New Roman"/>
          <w:b/>
          <w:bCs/>
          <w:sz w:val="28"/>
          <w:szCs w:val="28"/>
        </w:rPr>
      </w:pPr>
      <w:r w:rsidRPr="00AA0241">
        <w:rPr>
          <w:rFonts w:ascii="Times New Roman" w:hAnsi="Times New Roman" w:cs="Times New Roman"/>
          <w:b/>
          <w:bCs/>
          <w:sz w:val="28"/>
          <w:szCs w:val="28"/>
        </w:rPr>
        <w:t>для обеспечения государственных и муниципальных нужд»</w:t>
      </w:r>
      <w:r>
        <w:rPr>
          <w:rFonts w:ascii="Times New Roman" w:hAnsi="Times New Roman" w:cs="Times New Roman"/>
          <w:b/>
          <w:bCs/>
          <w:sz w:val="28"/>
          <w:szCs w:val="28"/>
        </w:rPr>
        <w:t xml:space="preserve">, </w:t>
      </w:r>
    </w:p>
    <w:p w:rsidR="008E2175" w:rsidRDefault="008E2175" w:rsidP="005A4373">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утвержденных постановлением Правительства Российской </w:t>
      </w:r>
    </w:p>
    <w:p w:rsidR="008E2175" w:rsidRDefault="008E2175" w:rsidP="005A4373">
      <w:pPr>
        <w:pStyle w:val="ConsPlusNormal"/>
        <w:rPr>
          <w:rFonts w:ascii="Times New Roman" w:hAnsi="Times New Roman" w:cs="Times New Roman"/>
          <w:b/>
          <w:bCs/>
          <w:sz w:val="28"/>
          <w:szCs w:val="28"/>
        </w:rPr>
      </w:pPr>
      <w:r>
        <w:rPr>
          <w:rFonts w:ascii="Times New Roman" w:hAnsi="Times New Roman" w:cs="Times New Roman"/>
          <w:b/>
          <w:bCs/>
          <w:sz w:val="28"/>
          <w:szCs w:val="28"/>
        </w:rPr>
        <w:t>Федерации от 12 декабря 2015 года № 1367</w:t>
      </w:r>
    </w:p>
    <w:p w:rsidR="008E2175" w:rsidRDefault="008E2175" w:rsidP="005A4373">
      <w:pPr>
        <w:pStyle w:val="ConsPlusNormal"/>
        <w:jc w:val="center"/>
        <w:rPr>
          <w:rFonts w:ascii="Times New Roman" w:hAnsi="Times New Roman" w:cs="Times New Roman"/>
          <w:color w:val="000000"/>
          <w:sz w:val="24"/>
          <w:szCs w:val="24"/>
        </w:rPr>
      </w:pPr>
    </w:p>
    <w:p w:rsidR="008E2175" w:rsidRPr="00E05221" w:rsidRDefault="008E2175" w:rsidP="005A4373">
      <w:pPr>
        <w:pStyle w:val="ConsPlusNormal"/>
        <w:jc w:val="center"/>
        <w:rPr>
          <w:rFonts w:ascii="Times New Roman" w:hAnsi="Times New Roman" w:cs="Times New Roman"/>
          <w:sz w:val="28"/>
          <w:szCs w:val="28"/>
        </w:rPr>
      </w:pPr>
    </w:p>
    <w:p w:rsidR="008E2175" w:rsidRDefault="008E2175" w:rsidP="005A4373">
      <w:pPr>
        <w:pStyle w:val="ConsPlusNormal"/>
        <w:ind w:firstLine="709"/>
        <w:jc w:val="both"/>
        <w:rPr>
          <w:rFonts w:ascii="Times New Roman" w:hAnsi="Times New Roman" w:cs="Times New Roman"/>
          <w:sz w:val="28"/>
          <w:szCs w:val="28"/>
        </w:rPr>
      </w:pPr>
      <w:r w:rsidRPr="00E6640C">
        <w:rPr>
          <w:rFonts w:ascii="Times New Roman" w:hAnsi="Times New Roman" w:cs="Times New Roman"/>
          <w:sz w:val="28"/>
          <w:szCs w:val="28"/>
        </w:rPr>
        <w:t>В целях реализации части 6 статьи 99 Федерал</w:t>
      </w:r>
      <w:r>
        <w:rPr>
          <w:rFonts w:ascii="Times New Roman" w:hAnsi="Times New Roman" w:cs="Times New Roman"/>
          <w:sz w:val="28"/>
          <w:szCs w:val="28"/>
        </w:rPr>
        <w:t>ьного закона от 5 апреля 2013 года</w:t>
      </w:r>
      <w:r w:rsidRPr="00E6640C">
        <w:rPr>
          <w:rFonts w:ascii="Times New Roman" w:hAnsi="Times New Roman" w:cs="Times New Roman"/>
          <w:sz w:val="28"/>
          <w:szCs w:val="28"/>
        </w:rPr>
        <w:t xml:space="preserve"> </w:t>
      </w:r>
      <w:r>
        <w:rPr>
          <w:rFonts w:ascii="Times New Roman" w:hAnsi="Times New Roman" w:cs="Times New Roman"/>
          <w:sz w:val="28"/>
          <w:szCs w:val="28"/>
        </w:rPr>
        <w:t>№</w:t>
      </w:r>
      <w:r w:rsidRPr="00E6640C">
        <w:rPr>
          <w:rFonts w:ascii="Times New Roman" w:hAnsi="Times New Roman" w:cs="Times New Roman"/>
          <w:sz w:val="28"/>
          <w:szCs w:val="28"/>
        </w:rPr>
        <w:t xml:space="preserve"> 44-ФЗ </w:t>
      </w:r>
      <w:r>
        <w:rPr>
          <w:rFonts w:ascii="Times New Roman" w:hAnsi="Times New Roman" w:cs="Times New Roman"/>
          <w:sz w:val="28"/>
          <w:szCs w:val="28"/>
        </w:rPr>
        <w:t>«</w:t>
      </w:r>
      <w:r w:rsidRPr="00E6640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Pr>
          <w:rFonts w:ascii="Times New Roman" w:hAnsi="Times New Roman" w:cs="Times New Roman"/>
          <w:sz w:val="28"/>
          <w:szCs w:val="28"/>
        </w:rPr>
        <w:br/>
        <w:t xml:space="preserve">в </w:t>
      </w:r>
      <w:r w:rsidRPr="00EC6E7F">
        <w:rPr>
          <w:rFonts w:ascii="Times New Roman" w:hAnsi="Times New Roman" w:cs="Times New Roman"/>
          <w:sz w:val="28"/>
          <w:szCs w:val="28"/>
        </w:rPr>
        <w:t>соответствии с пунктом 1</w:t>
      </w:r>
      <w:r>
        <w:rPr>
          <w:rFonts w:ascii="Times New Roman" w:hAnsi="Times New Roman" w:cs="Times New Roman"/>
          <w:sz w:val="28"/>
          <w:szCs w:val="28"/>
        </w:rPr>
        <w:t>1</w:t>
      </w:r>
      <w:r w:rsidRPr="00EC6E7F">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w:t>
      </w:r>
      <w:r>
        <w:rPr>
          <w:rFonts w:ascii="Times New Roman" w:hAnsi="Times New Roman" w:cs="Times New Roman"/>
          <w:sz w:val="28"/>
          <w:szCs w:val="28"/>
        </w:rPr>
        <w:t>ода</w:t>
      </w:r>
      <w:r w:rsidRPr="00EC6E7F">
        <w:rPr>
          <w:rFonts w:ascii="Times New Roman" w:hAnsi="Times New Roman" w:cs="Times New Roman"/>
          <w:sz w:val="28"/>
          <w:szCs w:val="28"/>
        </w:rPr>
        <w:t xml:space="preserve"> № 1367</w:t>
      </w:r>
      <w:r>
        <w:rPr>
          <w:rFonts w:ascii="Times New Roman" w:hAnsi="Times New Roman" w:cs="Times New Roman"/>
          <w:sz w:val="28"/>
          <w:szCs w:val="28"/>
        </w:rPr>
        <w:t xml:space="preserve">, </w:t>
      </w:r>
      <w:r>
        <w:rPr>
          <w:rFonts w:ascii="Times New Roman" w:hAnsi="Times New Roman" w:cs="Times New Roman"/>
          <w:sz w:val="28"/>
          <w:szCs w:val="28"/>
        </w:rPr>
        <w:br/>
      </w:r>
      <w:r w:rsidRPr="009820A7">
        <w:rPr>
          <w:rFonts w:ascii="Times New Roman" w:hAnsi="Times New Roman" w:cs="Times New Roman"/>
          <w:sz w:val="28"/>
          <w:szCs w:val="28"/>
        </w:rPr>
        <w:t>приказом Министерства финансов Российской Федерации</w:t>
      </w:r>
      <w:r>
        <w:rPr>
          <w:rFonts w:ascii="Times New Roman" w:hAnsi="Times New Roman" w:cs="Times New Roman"/>
          <w:sz w:val="28"/>
          <w:szCs w:val="28"/>
        </w:rPr>
        <w:t xml:space="preserve"> от</w:t>
      </w:r>
      <w:r w:rsidRPr="009820A7">
        <w:rPr>
          <w:rFonts w:ascii="Times New Roman" w:hAnsi="Times New Roman" w:cs="Times New Roman"/>
          <w:sz w:val="28"/>
          <w:szCs w:val="28"/>
        </w:rPr>
        <w:t xml:space="preserve"> </w:t>
      </w:r>
      <w:r>
        <w:rPr>
          <w:rFonts w:ascii="Times New Roman" w:hAnsi="Times New Roman" w:cs="Times New Roman"/>
          <w:sz w:val="28"/>
          <w:szCs w:val="28"/>
        </w:rPr>
        <w:t xml:space="preserve">22 июля 2016 года № </w:t>
      </w:r>
      <w:r w:rsidRPr="009820A7">
        <w:rPr>
          <w:rFonts w:ascii="Times New Roman" w:hAnsi="Times New Roman" w:cs="Times New Roman"/>
          <w:sz w:val="28"/>
          <w:szCs w:val="28"/>
        </w:rPr>
        <w:t>120н</w:t>
      </w:r>
      <w:r>
        <w:rPr>
          <w:rFonts w:ascii="Times New Roman" w:hAnsi="Times New Roman" w:cs="Times New Roman"/>
          <w:sz w:val="28"/>
          <w:szCs w:val="28"/>
        </w:rPr>
        <w:t xml:space="preserve"> «</w:t>
      </w:r>
      <w:r w:rsidRPr="009820A7">
        <w:rPr>
          <w:rFonts w:ascii="Times New Roman" w:hAnsi="Times New Roman" w:cs="Times New Roman"/>
          <w:sz w:val="28"/>
          <w:szCs w:val="28"/>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w:t>
      </w:r>
      <w:r>
        <w:rPr>
          <w:rFonts w:ascii="Times New Roman" w:hAnsi="Times New Roman" w:cs="Times New Roman"/>
          <w:sz w:val="28"/>
          <w:szCs w:val="28"/>
        </w:rPr>
        <w:t xml:space="preserve">рственных и муниципальных нужд"» руководствуясь пунктом 5.4 Положения </w:t>
      </w:r>
      <w:r w:rsidRPr="00894711">
        <w:rPr>
          <w:rFonts w:ascii="Times New Roman" w:hAnsi="Times New Roman" w:cs="Times New Roman"/>
          <w:sz w:val="28"/>
          <w:szCs w:val="28"/>
        </w:rPr>
        <w:t>о Министерстве финансов Республики Башкортостан, утвержденного постановлением Правительства Республи</w:t>
      </w:r>
      <w:r>
        <w:rPr>
          <w:rFonts w:ascii="Times New Roman" w:hAnsi="Times New Roman" w:cs="Times New Roman"/>
          <w:sz w:val="28"/>
          <w:szCs w:val="28"/>
        </w:rPr>
        <w:t xml:space="preserve">ки Башкортостан от 29 декабря 2012 года </w:t>
      </w:r>
      <w:r w:rsidRPr="00894711">
        <w:rPr>
          <w:rFonts w:ascii="Times New Roman" w:hAnsi="Times New Roman" w:cs="Times New Roman"/>
          <w:sz w:val="28"/>
          <w:szCs w:val="28"/>
        </w:rPr>
        <w:t>№ 488</w:t>
      </w:r>
      <w:r>
        <w:rPr>
          <w:rFonts w:ascii="Times New Roman" w:hAnsi="Times New Roman" w:cs="Times New Roman"/>
          <w:sz w:val="28"/>
          <w:szCs w:val="28"/>
        </w:rPr>
        <w:t xml:space="preserve">  ПОСТАНОВЛЯЮ</w:t>
      </w:r>
      <w:r w:rsidRPr="00894711">
        <w:rPr>
          <w:rFonts w:ascii="Times New Roman" w:hAnsi="Times New Roman" w:cs="Times New Roman"/>
          <w:sz w:val="28"/>
          <w:szCs w:val="28"/>
        </w:rPr>
        <w:t>:</w:t>
      </w:r>
    </w:p>
    <w:p w:rsidR="008E2175" w:rsidRPr="002458F6" w:rsidRDefault="008E2175" w:rsidP="005A437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1. </w:t>
      </w:r>
      <w:r w:rsidRPr="00EC6E7F">
        <w:rPr>
          <w:rFonts w:ascii="Times New Roman" w:hAnsi="Times New Roman" w:cs="Times New Roman"/>
          <w:sz w:val="28"/>
          <w:szCs w:val="28"/>
        </w:rPr>
        <w:t xml:space="preserve">Утвердить </w:t>
      </w:r>
      <w:r w:rsidRPr="009820A7">
        <w:rPr>
          <w:rFonts w:ascii="Times New Roman" w:hAnsi="Times New Roman" w:cs="Times New Roman"/>
          <w:sz w:val="28"/>
          <w:szCs w:val="28"/>
        </w:rPr>
        <w:t xml:space="preserve">прилагаемый порядок </w:t>
      </w:r>
      <w:r w:rsidRPr="002458F6">
        <w:rPr>
          <w:rFonts w:ascii="Times New Roman" w:hAnsi="Times New Roman" w:cs="Times New Roman"/>
          <w:color w:val="000000"/>
          <w:sz w:val="28"/>
          <w:szCs w:val="28"/>
        </w:rPr>
        <w:t xml:space="preserve">взаимодействия при осуществлении контроля </w:t>
      </w:r>
      <w:r>
        <w:rPr>
          <w:rFonts w:ascii="Times New Roman" w:hAnsi="Times New Roman" w:cs="Times New Roman"/>
          <w:color w:val="000000"/>
          <w:sz w:val="28"/>
          <w:szCs w:val="28"/>
        </w:rPr>
        <w:t xml:space="preserve"> </w:t>
      </w:r>
      <w:r w:rsidRPr="00741F24">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w:t>
      </w:r>
      <w:r w:rsidRPr="00741F24">
        <w:rPr>
          <w:rFonts w:ascii="Times New Roman" w:hAnsi="Times New Roman" w:cs="Times New Roman"/>
          <w:sz w:val="28"/>
          <w:szCs w:val="28"/>
        </w:rPr>
        <w:t xml:space="preserve"> поселения</w:t>
      </w:r>
      <w:r>
        <w:rPr>
          <w:rFonts w:ascii="Times New Roman" w:hAnsi="Times New Roman" w:cs="Times New Roman"/>
          <w:sz w:val="28"/>
          <w:szCs w:val="28"/>
        </w:rPr>
        <w:t xml:space="preserve"> Ермолкинский сельсовет</w:t>
      </w:r>
      <w:r w:rsidRPr="00530E1F">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района</w:t>
      </w:r>
      <w:r w:rsidRPr="002458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Белебеевский район </w:t>
      </w:r>
      <w:r w:rsidRPr="002458F6">
        <w:rPr>
          <w:rFonts w:ascii="Times New Roman" w:hAnsi="Times New Roman" w:cs="Times New Roman"/>
          <w:color w:val="000000"/>
          <w:sz w:val="28"/>
          <w:szCs w:val="28"/>
        </w:rPr>
        <w:t>Республики Башкортостан</w:t>
      </w:r>
      <w:r>
        <w:rPr>
          <w:rFonts w:ascii="Times New Roman" w:hAnsi="Times New Roman" w:cs="Times New Roman"/>
          <w:color w:val="000000"/>
          <w:sz w:val="28"/>
          <w:szCs w:val="28"/>
        </w:rPr>
        <w:t xml:space="preserve"> </w:t>
      </w:r>
      <w:r w:rsidRPr="002458F6">
        <w:rPr>
          <w:rFonts w:ascii="Times New Roman" w:hAnsi="Times New Roman" w:cs="Times New Roman"/>
          <w:color w:val="000000"/>
          <w:sz w:val="28"/>
          <w:szCs w:val="28"/>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Порядок).</w:t>
      </w:r>
    </w:p>
    <w:p w:rsidR="008E2175" w:rsidRPr="002458F6" w:rsidRDefault="008E2175" w:rsidP="005A4373">
      <w:pPr>
        <w:pStyle w:val="ConsPlusNormal"/>
        <w:ind w:firstLine="709"/>
        <w:jc w:val="both"/>
        <w:rPr>
          <w:rFonts w:ascii="Times New Roman" w:hAnsi="Times New Roman" w:cs="Times New Roman"/>
          <w:color w:val="000000"/>
          <w:sz w:val="28"/>
          <w:szCs w:val="28"/>
        </w:rPr>
      </w:pPr>
      <w:r w:rsidRPr="002458F6">
        <w:rPr>
          <w:rFonts w:ascii="Times New Roman" w:hAnsi="Times New Roman" w:cs="Times New Roman"/>
          <w:color w:val="000000"/>
          <w:sz w:val="28"/>
          <w:szCs w:val="28"/>
        </w:rPr>
        <w:t>2. Настоящи</w:t>
      </w:r>
      <w:r>
        <w:rPr>
          <w:rFonts w:ascii="Times New Roman" w:hAnsi="Times New Roman" w:cs="Times New Roman"/>
          <w:color w:val="000000"/>
          <w:sz w:val="28"/>
          <w:szCs w:val="28"/>
        </w:rPr>
        <w:t>е</w:t>
      </w:r>
      <w:r w:rsidRPr="002458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постановление</w:t>
      </w:r>
      <w:r w:rsidRPr="002458F6">
        <w:rPr>
          <w:rFonts w:ascii="Times New Roman" w:hAnsi="Times New Roman" w:cs="Times New Roman"/>
          <w:color w:val="000000"/>
          <w:sz w:val="28"/>
          <w:szCs w:val="28"/>
        </w:rPr>
        <w:t xml:space="preserve"> вступает в силу в установленном законодательством порядке </w:t>
      </w:r>
      <w:r>
        <w:rPr>
          <w:rFonts w:ascii="Times New Roman" w:hAnsi="Times New Roman" w:cs="Times New Roman"/>
          <w:color w:val="000000"/>
          <w:sz w:val="28"/>
          <w:szCs w:val="28"/>
        </w:rPr>
        <w:t xml:space="preserve"> </w:t>
      </w:r>
      <w:r w:rsidRPr="002458F6">
        <w:rPr>
          <w:rFonts w:ascii="Times New Roman" w:hAnsi="Times New Roman" w:cs="Times New Roman"/>
          <w:color w:val="000000"/>
          <w:sz w:val="28"/>
          <w:szCs w:val="28"/>
        </w:rPr>
        <w:t>и распространяет свое действие</w:t>
      </w:r>
      <w:r>
        <w:rPr>
          <w:rFonts w:ascii="Times New Roman" w:hAnsi="Times New Roman" w:cs="Times New Roman"/>
          <w:color w:val="000000"/>
          <w:sz w:val="28"/>
          <w:szCs w:val="28"/>
        </w:rPr>
        <w:t xml:space="preserve"> на правоотношения, </w:t>
      </w:r>
      <w:r w:rsidRPr="002458F6">
        <w:rPr>
          <w:rFonts w:ascii="Times New Roman" w:hAnsi="Times New Roman" w:cs="Times New Roman"/>
          <w:color w:val="000000"/>
          <w:sz w:val="28"/>
          <w:szCs w:val="28"/>
        </w:rPr>
        <w:t xml:space="preserve">связанные </w:t>
      </w:r>
      <w:r>
        <w:rPr>
          <w:rFonts w:ascii="Times New Roman" w:hAnsi="Times New Roman" w:cs="Times New Roman"/>
          <w:color w:val="000000"/>
          <w:sz w:val="28"/>
          <w:szCs w:val="28"/>
        </w:rPr>
        <w:t xml:space="preserve"> </w:t>
      </w:r>
      <w:r w:rsidRPr="002458F6">
        <w:rPr>
          <w:rFonts w:ascii="Times New Roman" w:hAnsi="Times New Roman" w:cs="Times New Roman"/>
          <w:color w:val="000000"/>
          <w:sz w:val="28"/>
          <w:szCs w:val="28"/>
        </w:rPr>
        <w:t>с размещением планов закупок на 20</w:t>
      </w:r>
      <w:r>
        <w:rPr>
          <w:rFonts w:ascii="Times New Roman" w:hAnsi="Times New Roman" w:cs="Times New Roman"/>
          <w:color w:val="000000"/>
          <w:sz w:val="28"/>
          <w:szCs w:val="28"/>
        </w:rPr>
        <w:t>20</w:t>
      </w:r>
      <w:r w:rsidRPr="002458F6">
        <w:rPr>
          <w:rFonts w:ascii="Times New Roman" w:hAnsi="Times New Roman" w:cs="Times New Roman"/>
          <w:color w:val="000000"/>
          <w:sz w:val="28"/>
          <w:szCs w:val="28"/>
        </w:rPr>
        <w:t xml:space="preserve"> год и плановый период </w:t>
      </w:r>
      <w:r>
        <w:rPr>
          <w:rFonts w:ascii="Times New Roman" w:hAnsi="Times New Roman" w:cs="Times New Roman"/>
          <w:color w:val="000000"/>
          <w:sz w:val="28"/>
          <w:szCs w:val="28"/>
        </w:rPr>
        <w:t xml:space="preserve"> </w:t>
      </w:r>
      <w:r w:rsidRPr="002458F6">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2458F6">
        <w:rPr>
          <w:rFonts w:ascii="Times New Roman" w:hAnsi="Times New Roman" w:cs="Times New Roman"/>
          <w:color w:val="000000"/>
          <w:sz w:val="28"/>
          <w:szCs w:val="28"/>
        </w:rPr>
        <w:t xml:space="preserve"> и 20</w:t>
      </w:r>
      <w:r>
        <w:rPr>
          <w:rFonts w:ascii="Times New Roman" w:hAnsi="Times New Roman" w:cs="Times New Roman"/>
          <w:color w:val="000000"/>
          <w:sz w:val="28"/>
          <w:szCs w:val="28"/>
        </w:rPr>
        <w:t>22</w:t>
      </w:r>
      <w:r w:rsidRPr="002458F6">
        <w:rPr>
          <w:rFonts w:ascii="Times New Roman" w:hAnsi="Times New Roman" w:cs="Times New Roman"/>
          <w:color w:val="000000"/>
          <w:sz w:val="28"/>
          <w:szCs w:val="28"/>
        </w:rPr>
        <w:t xml:space="preserve"> годов и планов-графиков закупок на 20</w:t>
      </w:r>
      <w:r>
        <w:rPr>
          <w:rFonts w:ascii="Times New Roman" w:hAnsi="Times New Roman" w:cs="Times New Roman"/>
          <w:color w:val="000000"/>
          <w:sz w:val="28"/>
          <w:szCs w:val="28"/>
        </w:rPr>
        <w:t>20</w:t>
      </w:r>
      <w:r w:rsidRPr="002458F6">
        <w:rPr>
          <w:rFonts w:ascii="Times New Roman" w:hAnsi="Times New Roman" w:cs="Times New Roman"/>
          <w:color w:val="000000"/>
          <w:sz w:val="28"/>
          <w:szCs w:val="28"/>
        </w:rPr>
        <w:t xml:space="preserve"> год.</w:t>
      </w:r>
    </w:p>
    <w:p w:rsidR="008E2175" w:rsidRDefault="008E2175" w:rsidP="005A4373">
      <w:pPr>
        <w:pStyle w:val="ConsPlusNormal"/>
        <w:ind w:firstLine="709"/>
        <w:jc w:val="both"/>
        <w:rPr>
          <w:rFonts w:ascii="Times New Roman" w:hAnsi="Times New Roman" w:cs="Times New Roman"/>
          <w:color w:val="000000"/>
          <w:sz w:val="28"/>
          <w:szCs w:val="28"/>
        </w:rPr>
      </w:pPr>
      <w:r w:rsidRPr="002458F6">
        <w:rPr>
          <w:rFonts w:ascii="Times New Roman" w:hAnsi="Times New Roman" w:cs="Times New Roman"/>
          <w:color w:val="000000"/>
          <w:sz w:val="28"/>
          <w:szCs w:val="28"/>
        </w:rPr>
        <w:t>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 содержащий сведения, составляющие государственную тайну,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8E2175" w:rsidRPr="002458F6" w:rsidRDefault="008E2175" w:rsidP="005A4373">
      <w:pPr>
        <w:pStyle w:val="ConsPlusNormal"/>
        <w:ind w:firstLine="709"/>
        <w:jc w:val="both"/>
        <w:rPr>
          <w:rFonts w:ascii="Times New Roman" w:hAnsi="Times New Roman" w:cs="Times New Roman"/>
          <w:color w:val="000000"/>
          <w:sz w:val="28"/>
          <w:szCs w:val="28"/>
        </w:rPr>
      </w:pPr>
      <w:r w:rsidRPr="002458F6">
        <w:rPr>
          <w:rFonts w:ascii="Times New Roman" w:hAnsi="Times New Roman" w:cs="Times New Roman"/>
          <w:color w:val="000000"/>
          <w:sz w:val="28"/>
          <w:szCs w:val="28"/>
        </w:rPr>
        <w:t xml:space="preserve">3. Контроль за исполнением настоящего </w:t>
      </w:r>
      <w:r>
        <w:rPr>
          <w:rFonts w:ascii="Times New Roman" w:hAnsi="Times New Roman" w:cs="Times New Roman"/>
          <w:color w:val="000000"/>
          <w:sz w:val="28"/>
          <w:szCs w:val="28"/>
        </w:rPr>
        <w:t>постановления  оставляю за собой.</w:t>
      </w:r>
    </w:p>
    <w:p w:rsidR="008E2175" w:rsidRPr="002458F6" w:rsidRDefault="008E2175" w:rsidP="005A4373">
      <w:pPr>
        <w:pStyle w:val="ConsPlusNormal"/>
        <w:ind w:firstLine="540"/>
        <w:jc w:val="both"/>
        <w:rPr>
          <w:rFonts w:ascii="Times New Roman" w:hAnsi="Times New Roman" w:cs="Times New Roman"/>
          <w:color w:val="000000"/>
          <w:sz w:val="28"/>
          <w:szCs w:val="28"/>
        </w:rPr>
      </w:pPr>
    </w:p>
    <w:p w:rsidR="008E2175" w:rsidRDefault="008E2175" w:rsidP="005A4373">
      <w:pPr>
        <w:pStyle w:val="ConsPlusNormal"/>
        <w:ind w:firstLine="540"/>
        <w:jc w:val="both"/>
        <w:rPr>
          <w:rFonts w:ascii="Times New Roman" w:hAnsi="Times New Roman" w:cs="Times New Roman"/>
          <w:color w:val="000000"/>
          <w:sz w:val="28"/>
          <w:szCs w:val="28"/>
        </w:rPr>
      </w:pPr>
    </w:p>
    <w:p w:rsidR="008E2175" w:rsidRDefault="008E2175" w:rsidP="005A4373">
      <w:pPr>
        <w:pStyle w:val="ConsPlusNormal"/>
        <w:ind w:firstLine="540"/>
        <w:jc w:val="both"/>
        <w:rPr>
          <w:rFonts w:ascii="Times New Roman" w:hAnsi="Times New Roman" w:cs="Times New Roman"/>
          <w:color w:val="000000"/>
          <w:sz w:val="28"/>
          <w:szCs w:val="28"/>
        </w:rPr>
      </w:pPr>
    </w:p>
    <w:p w:rsidR="008E2175" w:rsidRDefault="008E2175" w:rsidP="005A4373">
      <w:pPr>
        <w:pStyle w:val="ConsPlusNormal"/>
        <w:ind w:firstLine="540"/>
        <w:jc w:val="both"/>
        <w:rPr>
          <w:rFonts w:ascii="Times New Roman" w:hAnsi="Times New Roman" w:cs="Times New Roman"/>
          <w:color w:val="000000"/>
          <w:sz w:val="28"/>
          <w:szCs w:val="28"/>
        </w:rPr>
      </w:pPr>
    </w:p>
    <w:p w:rsidR="008E2175" w:rsidRDefault="008E2175" w:rsidP="005A4373">
      <w:pPr>
        <w:pStyle w:val="ConsPlusNormal"/>
        <w:ind w:firstLine="540"/>
        <w:jc w:val="both"/>
        <w:rPr>
          <w:rFonts w:ascii="Times New Roman" w:hAnsi="Times New Roman" w:cs="Times New Roman"/>
          <w:color w:val="000000"/>
          <w:sz w:val="28"/>
          <w:szCs w:val="28"/>
        </w:rPr>
      </w:pPr>
    </w:p>
    <w:p w:rsidR="008E2175" w:rsidRDefault="008E2175" w:rsidP="005A437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8E2175" w:rsidRDefault="008E2175" w:rsidP="005A437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 ____________                     А.Г.Яковлев</w:t>
      </w:r>
    </w:p>
    <w:p w:rsidR="008E2175" w:rsidRPr="00E851A7" w:rsidRDefault="008E2175">
      <w:pPr>
        <w:pStyle w:val="ConsPlusNormal"/>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Default="008E2175" w:rsidP="009950AF">
      <w:pPr>
        <w:pStyle w:val="ConsPlusNormal"/>
        <w:ind w:left="5103"/>
        <w:rPr>
          <w:rFonts w:ascii="Times New Roman" w:hAnsi="Times New Roman" w:cs="Times New Roman"/>
          <w:color w:val="000000"/>
          <w:sz w:val="28"/>
          <w:szCs w:val="28"/>
        </w:rPr>
      </w:pPr>
    </w:p>
    <w:p w:rsidR="008E2175" w:rsidRPr="003877E5" w:rsidRDefault="008E2175" w:rsidP="009950AF">
      <w:pPr>
        <w:pStyle w:val="ConsPlusNormal"/>
        <w:ind w:left="5103"/>
        <w:rPr>
          <w:rFonts w:ascii="Times New Roman" w:hAnsi="Times New Roman" w:cs="Times New Roman"/>
          <w:color w:val="000000"/>
          <w:sz w:val="24"/>
          <w:szCs w:val="24"/>
        </w:rPr>
      </w:pPr>
      <w:r w:rsidRPr="003877E5">
        <w:rPr>
          <w:rFonts w:ascii="Times New Roman" w:hAnsi="Times New Roman" w:cs="Times New Roman"/>
          <w:color w:val="000000"/>
          <w:sz w:val="24"/>
          <w:szCs w:val="24"/>
        </w:rPr>
        <w:t>УТВЕРЖДЕН</w:t>
      </w:r>
    </w:p>
    <w:p w:rsidR="008E2175" w:rsidRPr="009A1073" w:rsidRDefault="008E2175" w:rsidP="009950AF">
      <w:pPr>
        <w:pStyle w:val="ConsPlusNormal"/>
        <w:ind w:left="5103"/>
        <w:rPr>
          <w:rFonts w:ascii="Times New Roman" w:hAnsi="Times New Roman" w:cs="Times New Roman"/>
          <w:sz w:val="24"/>
          <w:szCs w:val="24"/>
        </w:rPr>
      </w:pPr>
      <w:r w:rsidRPr="009A1073">
        <w:rPr>
          <w:rFonts w:ascii="Times New Roman" w:hAnsi="Times New Roman" w:cs="Times New Roman"/>
          <w:sz w:val="24"/>
          <w:szCs w:val="24"/>
        </w:rPr>
        <w:t xml:space="preserve">Постановлением Администрации  сельского  поселения Ермолкинский сельовет  муниципального района Белебеевский район Республики Башкортостан </w:t>
      </w:r>
    </w:p>
    <w:p w:rsidR="008E2175" w:rsidRPr="009A1073" w:rsidRDefault="008E2175" w:rsidP="009950AF">
      <w:pPr>
        <w:pStyle w:val="ConsPlusNormal"/>
        <w:ind w:left="5103"/>
        <w:rPr>
          <w:rFonts w:ascii="Times New Roman" w:hAnsi="Times New Roman" w:cs="Times New Roman"/>
          <w:sz w:val="24"/>
          <w:szCs w:val="24"/>
        </w:rPr>
      </w:pPr>
      <w:r w:rsidRPr="009A1073">
        <w:rPr>
          <w:rFonts w:ascii="Times New Roman" w:hAnsi="Times New Roman" w:cs="Times New Roman"/>
          <w:sz w:val="24"/>
          <w:szCs w:val="24"/>
        </w:rPr>
        <w:t xml:space="preserve">от  «28 » февраля  2020 года  </w:t>
      </w:r>
    </w:p>
    <w:p w:rsidR="008E2175" w:rsidRPr="009A1073" w:rsidRDefault="008E2175" w:rsidP="009950AF">
      <w:pPr>
        <w:pStyle w:val="ConsPlusNormal"/>
        <w:ind w:left="5103"/>
        <w:rPr>
          <w:rFonts w:ascii="Times New Roman" w:hAnsi="Times New Roman" w:cs="Times New Roman"/>
          <w:sz w:val="24"/>
          <w:szCs w:val="24"/>
        </w:rPr>
      </w:pPr>
      <w:r w:rsidRPr="009A1073">
        <w:rPr>
          <w:rFonts w:ascii="Times New Roman" w:hAnsi="Times New Roman" w:cs="Times New Roman"/>
          <w:sz w:val="24"/>
          <w:szCs w:val="24"/>
        </w:rPr>
        <w:t xml:space="preserve">№ 22/1 </w:t>
      </w:r>
    </w:p>
    <w:p w:rsidR="008E2175" w:rsidRDefault="008E2175" w:rsidP="00F2594A">
      <w:pPr>
        <w:pStyle w:val="ConsPlusNormal"/>
        <w:jc w:val="center"/>
        <w:rPr>
          <w:rFonts w:ascii="Times New Roman" w:hAnsi="Times New Roman" w:cs="Times New Roman"/>
          <w:b/>
          <w:bCs/>
          <w:color w:val="000000"/>
          <w:sz w:val="28"/>
          <w:szCs w:val="28"/>
        </w:rPr>
      </w:pPr>
    </w:p>
    <w:p w:rsidR="008E2175" w:rsidRDefault="008E2175" w:rsidP="00F2594A">
      <w:pPr>
        <w:pStyle w:val="ConsPlusNormal"/>
        <w:jc w:val="center"/>
        <w:rPr>
          <w:rFonts w:ascii="Times New Roman" w:hAnsi="Times New Roman" w:cs="Times New Roman"/>
          <w:b/>
          <w:bCs/>
          <w:color w:val="000000"/>
          <w:sz w:val="28"/>
          <w:szCs w:val="28"/>
        </w:rPr>
      </w:pPr>
    </w:p>
    <w:p w:rsidR="008E2175" w:rsidRPr="00E851A7" w:rsidRDefault="008E2175" w:rsidP="00F2594A">
      <w:pPr>
        <w:pStyle w:val="ConsPlusNormal"/>
        <w:jc w:val="center"/>
        <w:rPr>
          <w:rFonts w:ascii="Times New Roman" w:hAnsi="Times New Roman" w:cs="Times New Roman"/>
          <w:b/>
          <w:bCs/>
          <w:color w:val="000000"/>
          <w:sz w:val="28"/>
          <w:szCs w:val="28"/>
        </w:rPr>
      </w:pPr>
      <w:r w:rsidRPr="00E851A7">
        <w:rPr>
          <w:rFonts w:ascii="Times New Roman" w:hAnsi="Times New Roman" w:cs="Times New Roman"/>
          <w:b/>
          <w:bCs/>
          <w:color w:val="000000"/>
          <w:sz w:val="28"/>
          <w:szCs w:val="28"/>
        </w:rPr>
        <w:t>ПОРЯДОК</w:t>
      </w:r>
    </w:p>
    <w:p w:rsidR="008E2175" w:rsidRPr="00E851A7" w:rsidRDefault="008E2175" w:rsidP="00F2594A">
      <w:pPr>
        <w:pStyle w:val="ConsPlusNormal"/>
        <w:jc w:val="center"/>
        <w:rPr>
          <w:rFonts w:ascii="Times New Roman" w:hAnsi="Times New Roman" w:cs="Times New Roman"/>
          <w:color w:val="000000"/>
          <w:sz w:val="28"/>
          <w:szCs w:val="28"/>
        </w:rPr>
      </w:pPr>
      <w:r w:rsidRPr="00673366">
        <w:rPr>
          <w:rFonts w:ascii="Times New Roman" w:hAnsi="Times New Roman" w:cs="Times New Roman"/>
          <w:b/>
          <w:bCs/>
          <w:color w:val="000000"/>
          <w:sz w:val="28"/>
          <w:szCs w:val="28"/>
        </w:rPr>
        <w:t xml:space="preserve">взаимодействия при осуществлении контроля </w:t>
      </w:r>
      <w:r w:rsidRPr="00D906C8">
        <w:rPr>
          <w:rFonts w:ascii="Times New Roman" w:hAnsi="Times New Roman" w:cs="Times New Roman"/>
          <w:b/>
          <w:bCs/>
          <w:color w:val="FF0000"/>
          <w:sz w:val="28"/>
          <w:szCs w:val="28"/>
        </w:rPr>
        <w:t xml:space="preserve"> </w:t>
      </w:r>
      <w:r w:rsidRPr="003877E5">
        <w:rPr>
          <w:rFonts w:ascii="Times New Roman" w:hAnsi="Times New Roman" w:cs="Times New Roman"/>
          <w:b/>
          <w:bCs/>
          <w:sz w:val="28"/>
          <w:szCs w:val="28"/>
        </w:rPr>
        <w:t>Администрации сельского поселения Ермолкинский сельсовет муниципального</w:t>
      </w:r>
      <w:r>
        <w:rPr>
          <w:rFonts w:ascii="Times New Roman" w:hAnsi="Times New Roman" w:cs="Times New Roman"/>
          <w:b/>
          <w:bCs/>
          <w:color w:val="000000"/>
          <w:sz w:val="28"/>
          <w:szCs w:val="28"/>
        </w:rPr>
        <w:t xml:space="preserve"> района Белебеевский район</w:t>
      </w:r>
      <w:r w:rsidRPr="00673366">
        <w:rPr>
          <w:rFonts w:ascii="Times New Roman" w:hAnsi="Times New Roman" w:cs="Times New Roman"/>
          <w:b/>
          <w:bCs/>
          <w:color w:val="000000"/>
          <w:sz w:val="28"/>
          <w:szCs w:val="28"/>
        </w:rPr>
        <w:t xml:space="preserve"> Республики Башкортостан с субъектами контроля</w:t>
      </w:r>
      <w:r w:rsidRPr="00E851A7">
        <w:rPr>
          <w:rFonts w:ascii="Times New Roman" w:hAnsi="Times New Roman" w:cs="Times New Roman"/>
          <w:b/>
          <w:bCs/>
          <w:color w:val="000000"/>
          <w:sz w:val="28"/>
          <w:szCs w:val="28"/>
        </w:rPr>
        <w:t xml:space="preserve">,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r>
        <w:rPr>
          <w:rFonts w:ascii="Times New Roman" w:hAnsi="Times New Roman" w:cs="Times New Roman"/>
          <w:b/>
          <w:bCs/>
          <w:color w:val="000000"/>
          <w:sz w:val="28"/>
          <w:szCs w:val="28"/>
        </w:rPr>
        <w:t xml:space="preserve">       </w:t>
      </w:r>
      <w:r w:rsidRPr="00E851A7">
        <w:rPr>
          <w:rFonts w:ascii="Times New Roman" w:hAnsi="Times New Roman" w:cs="Times New Roman"/>
          <w:b/>
          <w:bCs/>
          <w:color w:val="000000"/>
          <w:sz w:val="28"/>
          <w:szCs w:val="28"/>
        </w:rPr>
        <w:t>от 12 декабря 2015 года № 1367</w:t>
      </w:r>
      <w:r w:rsidRPr="00E851A7">
        <w:rPr>
          <w:rFonts w:ascii="Times New Roman" w:hAnsi="Times New Roman" w:cs="Times New Roman"/>
          <w:color w:val="000000"/>
          <w:sz w:val="28"/>
          <w:szCs w:val="28"/>
        </w:rPr>
        <w:t xml:space="preserve"> </w:t>
      </w:r>
    </w:p>
    <w:p w:rsidR="008E2175" w:rsidRDefault="008E2175" w:rsidP="009950AF">
      <w:pPr>
        <w:pStyle w:val="ConsPlusNormal"/>
        <w:jc w:val="center"/>
        <w:rPr>
          <w:rFonts w:ascii="Times New Roman" w:hAnsi="Times New Roman" w:cs="Times New Roman"/>
          <w:color w:val="000000"/>
          <w:sz w:val="28"/>
          <w:szCs w:val="28"/>
        </w:rPr>
      </w:pPr>
    </w:p>
    <w:p w:rsidR="008E2175" w:rsidRDefault="008E2175" w:rsidP="009950AF">
      <w:pPr>
        <w:pStyle w:val="ConsPlusNormal"/>
        <w:jc w:val="center"/>
        <w:rPr>
          <w:rFonts w:ascii="Times New Roman" w:hAnsi="Times New Roman" w:cs="Times New Roman"/>
          <w:color w:val="000000"/>
          <w:sz w:val="28"/>
          <w:szCs w:val="28"/>
        </w:rPr>
      </w:pPr>
    </w:p>
    <w:p w:rsidR="008E2175" w:rsidRPr="00E851A7" w:rsidRDefault="008E2175" w:rsidP="009950AF">
      <w:pPr>
        <w:pStyle w:val="ConsPlusNormal"/>
        <w:jc w:val="center"/>
        <w:rPr>
          <w:rFonts w:ascii="Times New Roman" w:hAnsi="Times New Roman" w:cs="Times New Roman"/>
          <w:color w:val="000000"/>
          <w:sz w:val="28"/>
          <w:szCs w:val="28"/>
        </w:rPr>
      </w:pPr>
    </w:p>
    <w:p w:rsidR="008E2175" w:rsidRPr="00E851A7" w:rsidRDefault="008E2175" w:rsidP="00880C5A">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 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 xml:space="preserve">орядок устанавливает правила взаимодействия  </w:t>
      </w:r>
      <w:r>
        <w:rPr>
          <w:rFonts w:ascii="Times New Roman" w:hAnsi="Times New Roman" w:cs="Times New Roman"/>
          <w:color w:val="000000"/>
          <w:sz w:val="28"/>
          <w:szCs w:val="28"/>
        </w:rPr>
        <w:t xml:space="preserve">при осуществления контроля </w:t>
      </w:r>
      <w:r w:rsidRPr="00D906C8">
        <w:rPr>
          <w:rFonts w:ascii="Times New Roman" w:hAnsi="Times New Roman" w:cs="Times New Roman"/>
          <w:color w:val="FF0000"/>
          <w:sz w:val="28"/>
          <w:szCs w:val="28"/>
        </w:rPr>
        <w:t xml:space="preserve"> </w:t>
      </w:r>
      <w:r w:rsidRPr="003877E5">
        <w:rPr>
          <w:rFonts w:ascii="Times New Roman" w:hAnsi="Times New Roman" w:cs="Times New Roman"/>
          <w:sz w:val="28"/>
          <w:szCs w:val="28"/>
        </w:rPr>
        <w:t>Администрации сельского поселения Ермолкинский сельсовет муниципального района Белебеевский район Республики Башкортостан (далее – Финансовый</w:t>
      </w:r>
      <w:r>
        <w:rPr>
          <w:rFonts w:ascii="Times New Roman" w:hAnsi="Times New Roman" w:cs="Times New Roman"/>
          <w:color w:val="000000"/>
          <w:sz w:val="28"/>
          <w:szCs w:val="28"/>
        </w:rPr>
        <w:t xml:space="preserve"> орган муниципального образования</w:t>
      </w:r>
      <w:r w:rsidRPr="00E851A7">
        <w:rPr>
          <w:rFonts w:ascii="Times New Roman" w:hAnsi="Times New Roman" w:cs="Times New Roman"/>
          <w:color w:val="000000"/>
          <w:sz w:val="28"/>
          <w:szCs w:val="28"/>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p>
    <w:p w:rsidR="008E2175" w:rsidRPr="00E851A7" w:rsidRDefault="008E2175" w:rsidP="00880C5A">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 xml:space="preserve">орядок применяется при размещении субъектами контроля в единой информационной системе в сфере закупок или направлении на согласование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w:t>
      </w:r>
    </w:p>
    <w:p w:rsidR="008E2175" w:rsidRPr="00E851A7" w:rsidRDefault="008E2175" w:rsidP="00BE22D9">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2. Взаимодействие субъектов контроля с </w:t>
      </w:r>
      <w:r>
        <w:rPr>
          <w:rFonts w:ascii="Times New Roman" w:hAnsi="Times New Roman" w:cs="Times New Roman"/>
          <w:color w:val="000000"/>
          <w:sz w:val="28"/>
          <w:szCs w:val="28"/>
        </w:rPr>
        <w:t>Финансовым  органом муниципального образования</w:t>
      </w:r>
      <w:r w:rsidRPr="00E851A7">
        <w:rPr>
          <w:rFonts w:ascii="Times New Roman" w:hAnsi="Times New Roman" w:cs="Times New Roman"/>
          <w:color w:val="000000"/>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8E2175" w:rsidRPr="00E851A7" w:rsidRDefault="008E2175" w:rsidP="009079B2">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w:t>
      </w:r>
      <w:r w:rsidRPr="00083A44">
        <w:rPr>
          <w:rFonts w:ascii="Times New Roman" w:hAnsi="Times New Roman" w:cs="Times New Roman"/>
          <w:sz w:val="28"/>
          <w:szCs w:val="28"/>
        </w:rPr>
        <w:t>нужд</w:t>
      </w:r>
      <w:r w:rsidRPr="00083A44">
        <w:rPr>
          <w:rFonts w:ascii="Times New Roman" w:hAnsi="Times New Roman" w:cs="Times New Roman"/>
          <w:color w:val="FF0000"/>
          <w:sz w:val="28"/>
          <w:szCs w:val="28"/>
        </w:rPr>
        <w:t xml:space="preserve">  </w:t>
      </w:r>
      <w:r w:rsidRPr="003877E5">
        <w:rPr>
          <w:rFonts w:ascii="Times New Roman" w:hAnsi="Times New Roman" w:cs="Times New Roman"/>
          <w:sz w:val="28"/>
          <w:szCs w:val="28"/>
        </w:rPr>
        <w:t>сельского поселения Ермолкинский сельсовет  муниципального района Белебеевский район Республики Башкортостан (далее – Региональная информационная система) объектов контроля в форме электронного документа в соответствии</w:t>
      </w:r>
      <w:r w:rsidRPr="00E851A7">
        <w:rPr>
          <w:rFonts w:ascii="Times New Roman" w:hAnsi="Times New Roman" w:cs="Times New Roman"/>
          <w:color w:val="000000"/>
          <w:sz w:val="28"/>
          <w:szCs w:val="28"/>
        </w:rPr>
        <w:t xml:space="preserve">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 1414 (далее – электронный документ, форматы);</w:t>
      </w:r>
    </w:p>
    <w:p w:rsidR="008E2175" w:rsidRPr="00E851A7" w:rsidRDefault="008E2175" w:rsidP="00BE22D9">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при согласовании </w:t>
      </w:r>
      <w:r>
        <w:rPr>
          <w:rFonts w:ascii="Times New Roman" w:hAnsi="Times New Roman" w:cs="Times New Roman"/>
          <w:color w:val="000000"/>
          <w:sz w:val="28"/>
          <w:szCs w:val="28"/>
        </w:rPr>
        <w:t>Финансовым органом муниципального образования</w:t>
      </w:r>
      <w:r w:rsidRPr="00E851A7">
        <w:rPr>
          <w:rFonts w:ascii="Times New Roman" w:hAnsi="Times New Roman" w:cs="Times New Roman"/>
          <w:color w:val="000000"/>
          <w:sz w:val="28"/>
          <w:szCs w:val="28"/>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8E2175" w:rsidRPr="00E851A7" w:rsidRDefault="008E2175">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3. При размещении электронного документа </w:t>
      </w:r>
      <w:r>
        <w:rPr>
          <w:rFonts w:ascii="Times New Roman" w:hAnsi="Times New Roman" w:cs="Times New Roman"/>
          <w:color w:val="000000"/>
          <w:sz w:val="28"/>
          <w:szCs w:val="28"/>
        </w:rPr>
        <w:t xml:space="preserve">Финансовый орган муниципального образования </w:t>
      </w:r>
      <w:r w:rsidRPr="00E851A7">
        <w:rPr>
          <w:rFonts w:ascii="Times New Roman" w:hAnsi="Times New Roman" w:cs="Times New Roman"/>
          <w:color w:val="000000"/>
          <w:sz w:val="28"/>
          <w:szCs w:val="28"/>
        </w:rPr>
        <w:t xml:space="preserve">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8E2175" w:rsidRPr="00E851A7" w:rsidRDefault="008E2175" w:rsidP="00880C5A">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8E2175" w:rsidRPr="00A215F0" w:rsidRDefault="008E2175" w:rsidP="006F2062">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5. Сведения о закрытых объектах контроля направляются в Финансов</w:t>
      </w:r>
      <w:r>
        <w:rPr>
          <w:rFonts w:ascii="Times New Roman" w:hAnsi="Times New Roman" w:cs="Times New Roman"/>
          <w:sz w:val="28"/>
          <w:szCs w:val="28"/>
        </w:rPr>
        <w:t>ый</w:t>
      </w:r>
      <w:r w:rsidRPr="00A215F0">
        <w:rPr>
          <w:rFonts w:ascii="Times New Roman" w:hAnsi="Times New Roman" w:cs="Times New Roman"/>
          <w:sz w:val="28"/>
          <w:szCs w:val="28"/>
        </w:rPr>
        <w:t xml:space="preserve"> </w:t>
      </w:r>
      <w:r>
        <w:rPr>
          <w:rFonts w:ascii="Times New Roman" w:hAnsi="Times New Roman" w:cs="Times New Roman"/>
          <w:sz w:val="28"/>
          <w:szCs w:val="28"/>
        </w:rPr>
        <w:t>орган</w:t>
      </w:r>
      <w:r w:rsidRPr="00A215F0">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r w:rsidRPr="00A215F0">
        <w:rPr>
          <w:rFonts w:ascii="Times New Roman" w:hAnsi="Times New Roman" w:cs="Times New Roman"/>
          <w:sz w:val="28"/>
          <w:szCs w:val="28"/>
        </w:rPr>
        <w:t>в следующих формах:</w:t>
      </w:r>
    </w:p>
    <w:p w:rsidR="008E2175" w:rsidRPr="00A215F0" w:rsidRDefault="008E2175" w:rsidP="006F2062">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8E2175" w:rsidRDefault="008E2175" w:rsidP="006F2062">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сведения о документации о закупке - по форме согласно                приложению № 2 к настоящему Порядку (далее – сведения о документации);</w:t>
      </w:r>
    </w:p>
    <w:p w:rsidR="008E2175" w:rsidRPr="00A215F0" w:rsidRDefault="008E2175" w:rsidP="006F2062">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контракта);</w:t>
      </w:r>
    </w:p>
    <w:p w:rsidR="008E2175" w:rsidRPr="00A215F0" w:rsidRDefault="008E2175" w:rsidP="004449A9">
      <w:r w:rsidRPr="00A215F0">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8F4FE1">
        <w:rPr>
          <w:rFonts w:ascii="Times New Roman" w:hAnsi="Times New Roman" w:cs="Times New Roman"/>
          <w:color w:val="000000"/>
          <w:sz w:val="28"/>
          <w:szCs w:val="28"/>
        </w:rPr>
        <w:t xml:space="preserve">6. Закрытые объекты контроля, сведения о закрытых объектах контроля </w:t>
      </w:r>
      <w:r w:rsidRPr="00E851A7">
        <w:rPr>
          <w:rFonts w:ascii="Times New Roman" w:hAnsi="Times New Roman" w:cs="Times New Roman"/>
          <w:color w:val="000000"/>
          <w:sz w:val="28"/>
          <w:szCs w:val="28"/>
        </w:rPr>
        <w:t xml:space="preserve">направляются субъектом контроля для согласования в </w:t>
      </w:r>
      <w:r>
        <w:rPr>
          <w:rFonts w:ascii="Times New Roman" w:hAnsi="Times New Roman" w:cs="Times New Roman"/>
          <w:color w:val="000000"/>
          <w:sz w:val="28"/>
          <w:szCs w:val="28"/>
        </w:rPr>
        <w:t>Финансовый орган муниципального образования</w:t>
      </w:r>
      <w:r w:rsidRPr="00E851A7">
        <w:rPr>
          <w:rFonts w:ascii="Times New Roman" w:hAnsi="Times New Roman" w:cs="Times New Roman"/>
          <w:color w:val="000000"/>
          <w:sz w:val="28"/>
          <w:szCs w:val="28"/>
        </w:rPr>
        <w:t xml:space="preserve">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8E2175" w:rsidRPr="00E851A7" w:rsidRDefault="008E2175" w:rsidP="007976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Финансовый орган  муниципального образования  </w:t>
      </w:r>
      <w:r w:rsidRPr="00E851A7">
        <w:rPr>
          <w:rFonts w:ascii="Times New Roman" w:hAnsi="Times New Roman" w:cs="Times New Roman"/>
          <w:color w:val="000000"/>
          <w:sz w:val="28"/>
          <w:szCs w:val="28"/>
        </w:rPr>
        <w:t xml:space="preserve">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w:t>
      </w:r>
      <w:r>
        <w:rPr>
          <w:rFonts w:ascii="Times New Roman" w:hAnsi="Times New Roman" w:cs="Times New Roman"/>
          <w:color w:val="000000"/>
          <w:sz w:val="28"/>
          <w:szCs w:val="28"/>
        </w:rPr>
        <w:t xml:space="preserve">Финансового органа муниципального образования </w:t>
      </w:r>
      <w:r w:rsidRPr="00E851A7">
        <w:rPr>
          <w:rFonts w:ascii="Times New Roman" w:hAnsi="Times New Roman" w:cs="Times New Roman"/>
          <w:color w:val="000000"/>
          <w:sz w:val="28"/>
          <w:szCs w:val="28"/>
        </w:rPr>
        <w:t xml:space="preserve"> и возвращает субъекту контроля один экземпляр закрытого объекта контроля или сведений о закрытом объекте контроля. </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w:t>
      </w:r>
      <w:r>
        <w:rPr>
          <w:rFonts w:ascii="Times New Roman" w:hAnsi="Times New Roman" w:cs="Times New Roman"/>
          <w:color w:val="000000"/>
          <w:sz w:val="28"/>
          <w:szCs w:val="28"/>
        </w:rPr>
        <w:t>щ</w:t>
      </w:r>
      <w:r w:rsidRPr="00E851A7">
        <w:rPr>
          <w:rFonts w:ascii="Times New Roman" w:hAnsi="Times New Roman" w:cs="Times New Roman"/>
          <w:color w:val="000000"/>
          <w:sz w:val="28"/>
          <w:szCs w:val="28"/>
        </w:rPr>
        <w:t>им право действовать от имени субъекта контроля, с проставлением даты исправления.</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8. При осуществлении взаимодействия субъектов контроля с </w:t>
      </w:r>
      <w:r>
        <w:rPr>
          <w:rFonts w:ascii="Times New Roman" w:hAnsi="Times New Roman" w:cs="Times New Roman"/>
          <w:color w:val="000000"/>
          <w:sz w:val="28"/>
          <w:szCs w:val="28"/>
        </w:rPr>
        <w:t>Финансовым органом муниципального образования</w:t>
      </w:r>
      <w:r w:rsidRPr="00E851A7">
        <w:rPr>
          <w:rFonts w:ascii="Times New Roman" w:hAnsi="Times New Roman" w:cs="Times New Roman"/>
          <w:color w:val="000000"/>
          <w:sz w:val="28"/>
          <w:szCs w:val="28"/>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Pr>
          <w:rFonts w:ascii="Times New Roman" w:hAnsi="Times New Roman" w:cs="Times New Roman"/>
          <w:color w:val="000000"/>
          <w:sz w:val="28"/>
          <w:szCs w:val="28"/>
        </w:rPr>
        <w:t>Финансовый орган муниципального образования</w:t>
      </w:r>
      <w:r w:rsidRPr="00E851A7">
        <w:rPr>
          <w:rFonts w:ascii="Times New Roman" w:hAnsi="Times New Roman" w:cs="Times New Roman"/>
          <w:color w:val="000000"/>
          <w:sz w:val="28"/>
          <w:szCs w:val="28"/>
        </w:rPr>
        <w:t xml:space="preserve"> с соблюдением требований законодательства Российской Федерации о защите государственной тайны.</w:t>
      </w:r>
    </w:p>
    <w:p w:rsidR="008E2175"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9. При осуществлении взаимодействия с субъектами контроля </w:t>
      </w:r>
      <w:r>
        <w:rPr>
          <w:rFonts w:ascii="Times New Roman" w:hAnsi="Times New Roman" w:cs="Times New Roman"/>
          <w:color w:val="000000"/>
          <w:sz w:val="28"/>
          <w:szCs w:val="28"/>
        </w:rPr>
        <w:t>Финансовый орган муниципального образования</w:t>
      </w:r>
      <w:r w:rsidRPr="00E851A7">
        <w:rPr>
          <w:rFonts w:ascii="Times New Roman" w:hAnsi="Times New Roman" w:cs="Times New Roman"/>
          <w:color w:val="000000"/>
          <w:sz w:val="28"/>
          <w:szCs w:val="28"/>
        </w:rPr>
        <w:t xml:space="preserve"> проверяет в соответствии с подпунктом «а» пункта 13 Правил контроля контролируемую информацию</w:t>
      </w:r>
      <w:r>
        <w:rPr>
          <w:rFonts w:ascii="Times New Roman" w:hAnsi="Times New Roman" w:cs="Times New Roman"/>
          <w:color w:val="000000"/>
          <w:sz w:val="28"/>
          <w:szCs w:val="28"/>
        </w:rPr>
        <w:t xml:space="preserve"> (за исключением информации, предусмотренной пунктом 13(1) Правил контроля)</w:t>
      </w:r>
      <w:r w:rsidRPr="00E851A7">
        <w:rPr>
          <w:rFonts w:ascii="Times New Roman" w:hAnsi="Times New Roman" w:cs="Times New Roman"/>
          <w:color w:val="000000"/>
          <w:sz w:val="28"/>
          <w:szCs w:val="28"/>
        </w:rPr>
        <w:t xml:space="preserve"> об объеме финансового обеспечения, включенную в план закупок:</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субъектов контроля, указанных в подпункте «а» пункта 4 Правил контроля (далее – получатели бюджетных средств):</w:t>
      </w:r>
    </w:p>
    <w:p w:rsidR="008E2175" w:rsidRPr="003877E5" w:rsidRDefault="008E2175" w:rsidP="0079769C">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 xml:space="preserve">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w:t>
      </w:r>
      <w:r>
        <w:rPr>
          <w:rFonts w:ascii="Times New Roman" w:hAnsi="Times New Roman" w:cs="Times New Roman"/>
          <w:sz w:val="28"/>
          <w:szCs w:val="28"/>
        </w:rPr>
        <w:t xml:space="preserve"> и денежных </w:t>
      </w:r>
      <w:r w:rsidRPr="00A215F0">
        <w:rPr>
          <w:rFonts w:ascii="Times New Roman" w:hAnsi="Times New Roman" w:cs="Times New Roman"/>
          <w:sz w:val="28"/>
          <w:szCs w:val="28"/>
        </w:rPr>
        <w:t xml:space="preserve">обязательств получателей средств </w:t>
      </w:r>
      <w:r w:rsidRPr="003877E5">
        <w:rPr>
          <w:rFonts w:ascii="Times New Roman" w:hAnsi="Times New Roman" w:cs="Times New Roman"/>
          <w:sz w:val="28"/>
          <w:szCs w:val="28"/>
        </w:rPr>
        <w:t xml:space="preserve">бюджета сельского поселения Ермолкинский сельсовет муниципального района Белебеевский район Республики Башкортостан,  утвержденным постановлением Администрации сельского поселения Ермолкинский сельсовет  от 20 января 2009 года № 2 (далее – Порядок учета бюджетных обязательств), на учет бюджетных обязательств; </w:t>
      </w:r>
    </w:p>
    <w:p w:rsidR="008E2175" w:rsidRPr="00A215F0" w:rsidRDefault="008E2175" w:rsidP="0079769C">
      <w:pPr>
        <w:pStyle w:val="ConsPlusNormal"/>
        <w:ind w:firstLine="709"/>
        <w:jc w:val="both"/>
        <w:rPr>
          <w:rFonts w:ascii="Times New Roman" w:hAnsi="Times New Roman" w:cs="Times New Roman"/>
          <w:sz w:val="28"/>
          <w:szCs w:val="28"/>
        </w:rPr>
      </w:pPr>
      <w:r w:rsidRPr="003877E5">
        <w:rPr>
          <w:rFonts w:ascii="Times New Roman" w:hAnsi="Times New Roman" w:cs="Times New Roman"/>
          <w:sz w:val="28"/>
          <w:szCs w:val="28"/>
        </w:rPr>
        <w:t>на соответствие сведениям об  объемах средств, указанных</w:t>
      </w:r>
      <w:r w:rsidRPr="00A215F0">
        <w:rPr>
          <w:rFonts w:ascii="Times New Roman" w:hAnsi="Times New Roman" w:cs="Times New Roman"/>
          <w:sz w:val="28"/>
          <w:szCs w:val="28"/>
        </w:rPr>
        <w:t xml:space="preserve"> в правовых  актах (проектах таких актов, размещенных в установленном порядке в целях общественного обсуждения) Правительства Республики Башкортостан и иных документах, установленных Правительством Республики Башкортостан, предусматривающих в соответствии с бюджетным законодательством Российской Федерации возможность заключения государственного контракта на срок, превышающий срок действия доведенных лимитов бюджетных обязательств, направляемых в Финансов</w:t>
      </w:r>
      <w:r>
        <w:rPr>
          <w:rFonts w:ascii="Times New Roman" w:hAnsi="Times New Roman" w:cs="Times New Roman"/>
          <w:sz w:val="28"/>
          <w:szCs w:val="28"/>
        </w:rPr>
        <w:t>ый орган муниципального образования</w:t>
      </w:r>
      <w:r w:rsidRPr="00A215F0">
        <w:rPr>
          <w:rFonts w:ascii="Times New Roman" w:hAnsi="Times New Roman" w:cs="Times New Roman"/>
          <w:sz w:val="28"/>
          <w:szCs w:val="28"/>
        </w:rPr>
        <w:t xml:space="preserve"> по форме согласно приложению № 5 к настоящему Порядку, в случае включения в план закупок информации о закупках, оплата которых планируется по истечении планового периода;</w:t>
      </w:r>
    </w:p>
    <w:p w:rsidR="008E2175" w:rsidRDefault="008E2175">
      <w:pPr>
        <w:pStyle w:val="ConsPlusNormal"/>
        <w:ind w:firstLine="709"/>
        <w:jc w:val="both"/>
        <w:rPr>
          <w:rFonts w:ascii="Times New Roman" w:hAnsi="Times New Roman" w:cs="Times New Roman"/>
          <w:color w:val="000000"/>
          <w:sz w:val="28"/>
          <w:szCs w:val="28"/>
        </w:rPr>
      </w:pPr>
      <w:r w:rsidRPr="00250F76">
        <w:rPr>
          <w:rFonts w:ascii="Times New Roman" w:hAnsi="Times New Roman" w:cs="Times New Roman"/>
          <w:sz w:val="28"/>
          <w:szCs w:val="28"/>
        </w:rPr>
        <w:t>б) субъектов</w:t>
      </w:r>
      <w:r w:rsidRPr="00E851A7">
        <w:rPr>
          <w:rFonts w:ascii="Times New Roman" w:hAnsi="Times New Roman" w:cs="Times New Roman"/>
          <w:color w:val="000000"/>
          <w:sz w:val="28"/>
          <w:szCs w:val="28"/>
        </w:rPr>
        <w:t xml:space="preserve"> контроля, указанных в подпунктах «б», «в» пункта 4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81н (далее – план ФХД);</w:t>
      </w:r>
    </w:p>
    <w:p w:rsidR="008E2175" w:rsidRDefault="008E2175">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субъектов контроля, указанных в подпункте «</w:t>
      </w:r>
      <w:r>
        <w:rPr>
          <w:rFonts w:ascii="Times New Roman" w:hAnsi="Times New Roman" w:cs="Times New Roman"/>
          <w:color w:val="000000"/>
          <w:sz w:val="28"/>
          <w:szCs w:val="28"/>
        </w:rPr>
        <w:t>г</w:t>
      </w:r>
      <w:r w:rsidRPr="00E851A7">
        <w:rPr>
          <w:rFonts w:ascii="Times New Roman" w:hAnsi="Times New Roman" w:cs="Times New Roman"/>
          <w:color w:val="000000"/>
          <w:sz w:val="28"/>
          <w:szCs w:val="28"/>
        </w:rPr>
        <w:t>» пункта 4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
    <w:p w:rsidR="008E2175" w:rsidRPr="00E851A7" w:rsidRDefault="008E2175" w:rsidP="0079769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10. При осуществлении взаимодействия с субъектами контроля </w:t>
      </w:r>
      <w:r>
        <w:rPr>
          <w:rFonts w:ascii="Times New Roman" w:hAnsi="Times New Roman" w:cs="Times New Roman"/>
          <w:color w:val="000000"/>
          <w:sz w:val="28"/>
          <w:szCs w:val="28"/>
        </w:rPr>
        <w:t xml:space="preserve">Финансовый орган муниципального образования </w:t>
      </w:r>
      <w:r w:rsidRPr="00E851A7">
        <w:rPr>
          <w:rFonts w:ascii="Times New Roman" w:hAnsi="Times New Roman" w:cs="Times New Roman"/>
          <w:color w:val="000000"/>
          <w:sz w:val="28"/>
          <w:szCs w:val="28"/>
        </w:rPr>
        <w:t xml:space="preserve">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8E2175" w:rsidRPr="00E851A7" w:rsidRDefault="008E2175" w:rsidP="00E00654">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w:t>
      </w:r>
    </w:p>
    <w:p w:rsidR="008E2175" w:rsidRPr="00E851A7" w:rsidRDefault="008E2175" w:rsidP="00E00654">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при постановке </w:t>
      </w:r>
      <w:r>
        <w:rPr>
          <w:rFonts w:ascii="Times New Roman" w:hAnsi="Times New Roman" w:cs="Times New Roman"/>
          <w:color w:val="000000"/>
          <w:sz w:val="28"/>
          <w:szCs w:val="28"/>
        </w:rPr>
        <w:t>Финансовым органом муниципального образования</w:t>
      </w:r>
      <w:r w:rsidRPr="00E851A7">
        <w:rPr>
          <w:rFonts w:ascii="Times New Roman" w:hAnsi="Times New Roman" w:cs="Times New Roman"/>
          <w:color w:val="000000"/>
          <w:sz w:val="28"/>
          <w:szCs w:val="28"/>
        </w:rPr>
        <w:t xml:space="preserve">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w:t>
      </w:r>
      <w:r>
        <w:rPr>
          <w:rFonts w:ascii="Times New Roman" w:hAnsi="Times New Roman" w:cs="Times New Roman"/>
          <w:color w:val="000000"/>
          <w:sz w:val="28"/>
          <w:szCs w:val="28"/>
        </w:rPr>
        <w:t xml:space="preserve"> в части бюджетных обязательств,</w:t>
      </w:r>
      <w:r w:rsidRPr="00E851A7">
        <w:rPr>
          <w:rFonts w:ascii="Times New Roman" w:hAnsi="Times New Roman" w:cs="Times New Roman"/>
          <w:color w:val="000000"/>
          <w:sz w:val="28"/>
          <w:szCs w:val="28"/>
        </w:rPr>
        <w:t xml:space="preserve"> связанных с закупками товаров, работ, услуг, не включенными в план закупок;</w:t>
      </w:r>
    </w:p>
    <w:p w:rsidR="008E2175" w:rsidRPr="00A215F0" w:rsidRDefault="008E2175" w:rsidP="00E00654">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 xml:space="preserve">в) при уменьшении субъекту контроля как получателю бюджетных средств  в соответствии с Порядком составления и ведения сводной бюджетной росписи </w:t>
      </w:r>
      <w:r w:rsidRPr="003877E5">
        <w:rPr>
          <w:rFonts w:ascii="Times New Roman" w:hAnsi="Times New Roman" w:cs="Times New Roman"/>
          <w:sz w:val="28"/>
          <w:szCs w:val="28"/>
        </w:rPr>
        <w:t>бюджета  сельского поселения Ермолкинский сельсовет муниципального района Белебеевский район  Республики Башкортостан и бюджетных росписей главных распорядителей средств сельского поселения Ермолкинский сельсовет бюджета муниципального района Белебеевский район Республики Башкортостан (главных администраторов источников финансирования дефицита бюджета сельского поселения Ермолкинский сельсовет муниципального района Белебеевский район Республики Башкортостан), утвержденным постановлением Администрации  сельского поселения Ермолкинский сельсовет муниципального района Белебеевский район Республики Башкортостан  от 20 января 2009 года № 4</w:t>
      </w:r>
      <w:bookmarkStart w:id="0" w:name="_GoBack"/>
      <w:bookmarkEnd w:id="0"/>
      <w:r w:rsidRPr="003877E5">
        <w:rPr>
          <w:rFonts w:ascii="Times New Roman" w:hAnsi="Times New Roman" w:cs="Times New Roman"/>
          <w:sz w:val="28"/>
          <w:szCs w:val="28"/>
        </w:rPr>
        <w:t>, лимитов бюджетных обязательств, доведенных на принятие</w:t>
      </w:r>
      <w:r w:rsidRPr="00A215F0">
        <w:rPr>
          <w:rFonts w:ascii="Times New Roman" w:hAnsi="Times New Roman" w:cs="Times New Roman"/>
          <w:sz w:val="28"/>
          <w:szCs w:val="28"/>
        </w:rPr>
        <w:t xml:space="preserve"> и (или) исполнение бюджетных обязательств, возникающих в связи с закупкой товаров, работ, услуг;</w:t>
      </w:r>
    </w:p>
    <w:p w:rsidR="008E2175" w:rsidRPr="00E851A7" w:rsidRDefault="008E2175" w:rsidP="00E00654">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8E2175" w:rsidRPr="00E851A7" w:rsidRDefault="008E2175" w:rsidP="00E00654">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8E2175"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11. При осуществлении взаимодействия с субъектами контроля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муниципального образования </w:t>
      </w:r>
      <w:r w:rsidRPr="00E851A7">
        <w:rPr>
          <w:rFonts w:ascii="Times New Roman" w:hAnsi="Times New Roman" w:cs="Times New Roman"/>
          <w:color w:val="000000"/>
          <w:sz w:val="28"/>
          <w:szCs w:val="28"/>
        </w:rPr>
        <w:t>проверяет в соответствии с подпунктом «б» пункта 13 Правил контроля следующие объекты контроля (закрытые объекты контроля, сведения о закрытых объектах контроля):</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8E2175"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8E2175" w:rsidRDefault="008E2175" w:rsidP="000F6AC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E851A7">
        <w:rPr>
          <w:rFonts w:ascii="Times New Roman" w:hAnsi="Times New Roman" w:cs="Times New Roman"/>
          <w:color w:val="000000"/>
          <w:sz w:val="28"/>
          <w:szCs w:val="28"/>
        </w:rPr>
        <w:t>) проект контракта, направляемый участнику закупки (контракт, возвращаемый участником закупки</w:t>
      </w:r>
      <w:r>
        <w:rPr>
          <w:rFonts w:ascii="Times New Roman" w:hAnsi="Times New Roman" w:cs="Times New Roman"/>
          <w:color w:val="000000"/>
          <w:sz w:val="28"/>
          <w:szCs w:val="28"/>
        </w:rPr>
        <w:t xml:space="preserve"> подписанным</w:t>
      </w:r>
      <w:r w:rsidRPr="00E851A7">
        <w:rPr>
          <w:rFonts w:ascii="Times New Roman" w:hAnsi="Times New Roman" w:cs="Times New Roman"/>
          <w:color w:val="000000"/>
          <w:sz w:val="28"/>
          <w:szCs w:val="28"/>
        </w:rPr>
        <w:t>) (сведения о проекте контракта)</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 содержащихся в нем (них):</w:t>
      </w:r>
      <w:r>
        <w:rPr>
          <w:rFonts w:ascii="Times New Roman" w:hAnsi="Times New Roman" w:cs="Times New Roman"/>
          <w:color w:val="000000"/>
          <w:sz w:val="28"/>
          <w:szCs w:val="28"/>
        </w:rPr>
        <w:t xml:space="preserve"> </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rsidR="008E2175" w:rsidRPr="00E851A7" w:rsidRDefault="008E2175" w:rsidP="000F6AC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E851A7">
        <w:rPr>
          <w:rFonts w:ascii="Times New Roman" w:hAnsi="Times New Roman" w:cs="Times New Roman"/>
          <w:color w:val="000000"/>
          <w:sz w:val="28"/>
          <w:szCs w:val="28"/>
        </w:rPr>
        <w:t xml:space="preserve"> информацию, включаемую в реестр контрактов (сведения, включаемые в закрытый реестр контрактов)</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идентификационного кода закупки - аналогичной информации, содержащейся в условиях контракта (сведениях о контракте);</w:t>
      </w:r>
    </w:p>
    <w:p w:rsidR="008E2175"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информации (сведений) о цене контракта – цене, указанной в условиях контракта в контракте (в сведениях о проекте контракта).</w:t>
      </w:r>
    </w:p>
    <w:p w:rsidR="008E2175" w:rsidRPr="00382ADB" w:rsidRDefault="008E2175" w:rsidP="00382ADB">
      <w:pPr>
        <w:pStyle w:val="ConsPlusNormal"/>
        <w:ind w:firstLine="709"/>
        <w:jc w:val="both"/>
        <w:rPr>
          <w:rFonts w:ascii="Times New Roman" w:hAnsi="Times New Roman" w:cs="Times New Roman"/>
          <w:color w:val="000000"/>
          <w:sz w:val="28"/>
          <w:szCs w:val="28"/>
        </w:rPr>
      </w:pPr>
      <w:r w:rsidRPr="00382ADB">
        <w:rPr>
          <w:rFonts w:ascii="Times New Roman" w:hAnsi="Times New Roman" w:cs="Times New Roman"/>
          <w:color w:val="000000"/>
          <w:sz w:val="28"/>
          <w:szCs w:val="28"/>
        </w:rPr>
        <w:t>11.1. В соответствии с частью 7 статьи 2 Федерального закона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статьей 16 Федерального закона, осуществляется с учетом следующих особенностей:</w:t>
      </w:r>
    </w:p>
    <w:p w:rsidR="008E2175" w:rsidRPr="00382ADB" w:rsidRDefault="008E2175" w:rsidP="00382ADB">
      <w:pPr>
        <w:pStyle w:val="ConsPlusNormal"/>
        <w:ind w:firstLine="709"/>
        <w:jc w:val="both"/>
        <w:rPr>
          <w:rFonts w:ascii="Times New Roman" w:hAnsi="Times New Roman" w:cs="Times New Roman"/>
          <w:color w:val="000000"/>
          <w:sz w:val="28"/>
          <w:szCs w:val="28"/>
        </w:rPr>
      </w:pPr>
      <w:r w:rsidRPr="00382ADB">
        <w:rPr>
          <w:rFonts w:ascii="Times New Roman" w:hAnsi="Times New Roman" w:cs="Times New Roman"/>
          <w:color w:val="000000"/>
          <w:sz w:val="28"/>
          <w:szCs w:val="28"/>
        </w:rPr>
        <w:t>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части 5 статьи 99 Федерального закона, не осуществляется;</w:t>
      </w:r>
    </w:p>
    <w:p w:rsidR="008E2175" w:rsidRPr="00382ADB" w:rsidRDefault="008E2175" w:rsidP="00382ADB">
      <w:pPr>
        <w:pStyle w:val="ConsPlusNormal"/>
        <w:ind w:firstLine="709"/>
        <w:jc w:val="both"/>
        <w:rPr>
          <w:rFonts w:ascii="Times New Roman" w:hAnsi="Times New Roman" w:cs="Times New Roman"/>
          <w:color w:val="000000"/>
          <w:sz w:val="28"/>
          <w:szCs w:val="28"/>
        </w:rPr>
      </w:pPr>
      <w:r w:rsidRPr="00382ADB">
        <w:rPr>
          <w:rFonts w:ascii="Times New Roman" w:hAnsi="Times New Roman" w:cs="Times New Roman"/>
          <w:color w:val="000000"/>
          <w:sz w:val="28"/>
          <w:szCs w:val="28"/>
        </w:rPr>
        <w:t>2) в случае, предусмотренном пунктом 1 части 5 статьи 99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12. Указанные в пункте 11 настоящего Порядка объекты контроля проверяются </w:t>
      </w:r>
      <w:r>
        <w:rPr>
          <w:rFonts w:ascii="Times New Roman" w:hAnsi="Times New Roman" w:cs="Times New Roman"/>
          <w:color w:val="000000"/>
          <w:sz w:val="28"/>
          <w:szCs w:val="28"/>
        </w:rPr>
        <w:t xml:space="preserve">Финансовым органом </w:t>
      </w:r>
      <w:r w:rsidRPr="00E851A7">
        <w:rPr>
          <w:rFonts w:ascii="Times New Roman" w:hAnsi="Times New Roman" w:cs="Times New Roman"/>
          <w:color w:val="000000"/>
          <w:sz w:val="28"/>
          <w:szCs w:val="28"/>
        </w:rPr>
        <w:t xml:space="preserve"> при размещении в ЕИС, а закрытые объекты контроля (сведения о закрытых объектах контроля) - при согласовании их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w:t>
      </w:r>
    </w:p>
    <w:p w:rsidR="008E2175" w:rsidRPr="00E851A7" w:rsidRDefault="008E2175" w:rsidP="000F6ACC">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13. Предусмотренное пунктом 11 настоящего Порядка взаимодействие субъектов контроля с </w:t>
      </w:r>
      <w:r>
        <w:rPr>
          <w:rFonts w:ascii="Times New Roman" w:hAnsi="Times New Roman" w:cs="Times New Roman"/>
          <w:color w:val="000000"/>
          <w:sz w:val="28"/>
          <w:szCs w:val="28"/>
        </w:rPr>
        <w:t>Финансовым органом</w:t>
      </w:r>
      <w:r w:rsidRPr="00E851A7">
        <w:rPr>
          <w:rFonts w:ascii="Times New Roman" w:hAnsi="Times New Roman" w:cs="Times New Roman"/>
          <w:color w:val="000000"/>
          <w:sz w:val="28"/>
          <w:szCs w:val="28"/>
        </w:rPr>
        <w:t xml:space="preserve">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8E2175"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8E2175" w:rsidRDefault="008E2175" w:rsidP="00280D10">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включенных в проект контракта, направляемого участнику закупки (контракт, возвращаемый участником закупки</w:t>
      </w:r>
      <w:r>
        <w:rPr>
          <w:rFonts w:ascii="Times New Roman" w:hAnsi="Times New Roman" w:cs="Times New Roman"/>
          <w:color w:val="000000"/>
          <w:sz w:val="28"/>
          <w:szCs w:val="28"/>
        </w:rPr>
        <w:t xml:space="preserve"> подписанным</w:t>
      </w:r>
      <w:r w:rsidRPr="00E851A7">
        <w:rPr>
          <w:rFonts w:ascii="Times New Roman" w:hAnsi="Times New Roman" w:cs="Times New Roman"/>
          <w:color w:val="000000"/>
          <w:sz w:val="28"/>
          <w:szCs w:val="28"/>
        </w:rPr>
        <w:t>) (сведениях о проекте контракта):</w:t>
      </w:r>
      <w:r>
        <w:rPr>
          <w:rFonts w:ascii="Times New Roman" w:hAnsi="Times New Roman" w:cs="Times New Roman"/>
          <w:color w:val="000000"/>
          <w:sz w:val="28"/>
          <w:szCs w:val="28"/>
        </w:rPr>
        <w:t xml:space="preserve"> </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объекты контроля по закупкам, указываемым в плане-графике закупок отдельной строкой в установленных случаях проверяются на непревышение включенной в план-график закупок информации о планируемых платежах по  таким закупкам с учетом:</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 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суммы цен по контрактам, заключенным по итогам указанных в настоящем пункте закупок;</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8E2175" w:rsidRPr="00E851A7" w:rsidRDefault="008E2175" w:rsidP="00191BFD">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непревышение суммы цен таких контрактов над начальной (максимальной) ценой, указанной в документации о закупке (сведениях о документации).</w:t>
      </w:r>
    </w:p>
    <w:p w:rsidR="008E2175" w:rsidRPr="00E851A7" w:rsidRDefault="008E2175" w:rsidP="00FA5CB2">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w:t>
      </w:r>
      <w:r>
        <w:rPr>
          <w:rFonts w:ascii="Times New Roman" w:hAnsi="Times New Roman" w:cs="Times New Roman"/>
          <w:color w:val="000000"/>
          <w:sz w:val="28"/>
          <w:szCs w:val="28"/>
        </w:rPr>
        <w:t>Финансовый орган муниципального образования</w:t>
      </w:r>
      <w:r w:rsidRPr="00E851A7">
        <w:rPr>
          <w:rFonts w:ascii="Times New Roman" w:hAnsi="Times New Roman" w:cs="Times New Roman"/>
          <w:color w:val="000000"/>
          <w:sz w:val="28"/>
          <w:szCs w:val="28"/>
        </w:rPr>
        <w:t>:</w:t>
      </w:r>
    </w:p>
    <w:p w:rsidR="008E2175" w:rsidRPr="00E851A7" w:rsidRDefault="008E2175" w:rsidP="00FA5CB2">
      <w:pPr>
        <w:pStyle w:val="ConsPlusNormal"/>
        <w:ind w:firstLine="709"/>
        <w:jc w:val="both"/>
        <w:rPr>
          <w:rFonts w:ascii="Times New Roman" w:hAnsi="Times New Roman" w:cs="Times New Roman"/>
          <w:color w:val="000000"/>
          <w:sz w:val="28"/>
          <w:szCs w:val="28"/>
        </w:rPr>
      </w:pPr>
      <w:r w:rsidRPr="00A215F0">
        <w:rPr>
          <w:rFonts w:ascii="Times New Roman" w:hAnsi="Times New Roman" w:cs="Times New Roman"/>
          <w:sz w:val="28"/>
          <w:szCs w:val="28"/>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w:t>
      </w:r>
      <w:r w:rsidRPr="009B797B">
        <w:rPr>
          <w:rFonts w:ascii="Times New Roman" w:hAnsi="Times New Roman" w:cs="Times New Roman"/>
          <w:color w:val="000000"/>
          <w:sz w:val="28"/>
          <w:szCs w:val="28"/>
        </w:rPr>
        <w:t xml:space="preserve">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w:t>
      </w:r>
      <w:r>
        <w:rPr>
          <w:rFonts w:ascii="Times New Roman" w:hAnsi="Times New Roman" w:cs="Times New Roman"/>
          <w:color w:val="000000"/>
          <w:sz w:val="28"/>
          <w:szCs w:val="28"/>
        </w:rPr>
        <w:t xml:space="preserve">Финансовый орган муниципального образования  </w:t>
      </w:r>
      <w:r w:rsidRPr="00E851A7">
        <w:rPr>
          <w:rFonts w:ascii="Times New Roman" w:hAnsi="Times New Roman" w:cs="Times New Roman"/>
          <w:color w:val="000000"/>
          <w:sz w:val="28"/>
          <w:szCs w:val="28"/>
        </w:rPr>
        <w:t>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8E2175" w:rsidRPr="00A215F0" w:rsidRDefault="008E2175" w:rsidP="00FA5CB2">
      <w:pPr>
        <w:pStyle w:val="ConsPlusNormal"/>
        <w:ind w:firstLine="709"/>
        <w:jc w:val="both"/>
        <w:rPr>
          <w:rFonts w:ascii="Times New Roman" w:hAnsi="Times New Roman" w:cs="Times New Roman"/>
          <w:sz w:val="28"/>
          <w:szCs w:val="28"/>
        </w:rPr>
      </w:pPr>
      <w:r w:rsidRPr="00A215F0">
        <w:rPr>
          <w:rFonts w:ascii="Times New Roman" w:hAnsi="Times New Roman" w:cs="Times New Roman"/>
          <w:sz w:val="28"/>
          <w:szCs w:val="28"/>
        </w:rPr>
        <w:t xml:space="preserve">б) в случае выявления при проведении Финансовым </w:t>
      </w:r>
      <w:r>
        <w:rPr>
          <w:rFonts w:ascii="Times New Roman" w:hAnsi="Times New Roman" w:cs="Times New Roman"/>
          <w:sz w:val="28"/>
          <w:szCs w:val="28"/>
        </w:rPr>
        <w:t>органом</w:t>
      </w:r>
      <w:r w:rsidRPr="00A215F0">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r w:rsidRPr="00A215F0">
        <w:rPr>
          <w:rFonts w:ascii="Times New Roman" w:hAnsi="Times New Roman" w:cs="Times New Roman"/>
          <w:sz w:val="28"/>
          <w:szCs w:val="28"/>
        </w:rPr>
        <w:t>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Финансов</w:t>
      </w:r>
      <w:r>
        <w:rPr>
          <w:rFonts w:ascii="Times New Roman" w:hAnsi="Times New Roman" w:cs="Times New Roman"/>
          <w:sz w:val="28"/>
          <w:szCs w:val="28"/>
        </w:rPr>
        <w:t xml:space="preserve">ый орган муниципального образования </w:t>
      </w:r>
      <w:r w:rsidRPr="00A215F0">
        <w:rPr>
          <w:rFonts w:ascii="Times New Roman" w:hAnsi="Times New Roman" w:cs="Times New Roman"/>
          <w:sz w:val="28"/>
          <w:szCs w:val="28"/>
        </w:rPr>
        <w:t xml:space="preserve">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 6 к настоящему Порядку и при проверке контролируемой информации, содержащейся:</w:t>
      </w:r>
    </w:p>
    <w:p w:rsidR="008E2175" w:rsidRPr="00E851A7" w:rsidRDefault="008E2175" w:rsidP="00FA5CB2">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w:t>
      </w:r>
      <w:r>
        <w:rPr>
          <w:rFonts w:ascii="Times New Roman" w:hAnsi="Times New Roman" w:cs="Times New Roman"/>
          <w:color w:val="000000"/>
          <w:sz w:val="28"/>
          <w:szCs w:val="28"/>
        </w:rPr>
        <w:t xml:space="preserve">Финансовый орган муниципального образования </w:t>
      </w:r>
      <w:r w:rsidRPr="00E851A7">
        <w:rPr>
          <w:rFonts w:ascii="Times New Roman" w:hAnsi="Times New Roman" w:cs="Times New Roman"/>
          <w:color w:val="000000"/>
          <w:sz w:val="28"/>
          <w:szCs w:val="28"/>
        </w:rPr>
        <w:t xml:space="preserve">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rsidR="008E2175" w:rsidRPr="00E851A7" w:rsidRDefault="008E2175" w:rsidP="00FA5CB2">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w:t>
      </w:r>
      <w:r>
        <w:rPr>
          <w:rFonts w:ascii="Times New Roman" w:hAnsi="Times New Roman" w:cs="Times New Roman"/>
          <w:color w:val="000000"/>
          <w:sz w:val="28"/>
          <w:szCs w:val="28"/>
        </w:rPr>
        <w:t>Финансовый орган</w:t>
      </w:r>
      <w:r w:rsidRPr="00E851A7">
        <w:rPr>
          <w:rFonts w:ascii="Times New Roman" w:hAnsi="Times New Roman" w:cs="Times New Roman"/>
          <w:color w:val="000000"/>
          <w:sz w:val="28"/>
          <w:szCs w:val="28"/>
        </w:rPr>
        <w:t xml:space="preserve">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подпунктами «б» и «в» пункта 9 настоящего Порядка;</w:t>
      </w:r>
    </w:p>
    <w:p w:rsidR="008E2175" w:rsidRDefault="008E2175" w:rsidP="00152D87">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Default="008E2175" w:rsidP="00D53FD4">
      <w:pPr>
        <w:widowControl w:val="0"/>
        <w:autoSpaceDE w:val="0"/>
        <w:autoSpaceDN w:val="0"/>
        <w:ind w:firstLine="0"/>
        <w:jc w:val="right"/>
        <w:outlineLvl w:val="1"/>
        <w:rPr>
          <w:sz w:val="16"/>
          <w:szCs w:val="16"/>
        </w:rPr>
      </w:pPr>
    </w:p>
    <w:p w:rsidR="008E2175" w:rsidRPr="00B4135C" w:rsidRDefault="008E2175" w:rsidP="00D53FD4">
      <w:pPr>
        <w:widowControl w:val="0"/>
        <w:autoSpaceDE w:val="0"/>
        <w:autoSpaceDN w:val="0"/>
        <w:ind w:firstLine="0"/>
        <w:jc w:val="right"/>
        <w:outlineLvl w:val="1"/>
        <w:rPr>
          <w:sz w:val="16"/>
          <w:szCs w:val="16"/>
        </w:rPr>
      </w:pPr>
      <w:r w:rsidRPr="00B4135C">
        <w:rPr>
          <w:sz w:val="16"/>
          <w:szCs w:val="16"/>
        </w:rPr>
        <w:t xml:space="preserve">Приложение </w:t>
      </w:r>
      <w:r>
        <w:rPr>
          <w:sz w:val="16"/>
          <w:szCs w:val="16"/>
        </w:rPr>
        <w:t>№</w:t>
      </w:r>
      <w:r w:rsidRPr="00B4135C">
        <w:rPr>
          <w:sz w:val="16"/>
          <w:szCs w:val="16"/>
        </w:rPr>
        <w:t xml:space="preserve"> 1</w:t>
      </w:r>
    </w:p>
    <w:p w:rsidR="008E2175" w:rsidRPr="00B4135C" w:rsidRDefault="008E2175" w:rsidP="00850790">
      <w:pPr>
        <w:widowControl w:val="0"/>
        <w:autoSpaceDE w:val="0"/>
        <w:autoSpaceDN w:val="0"/>
        <w:ind w:firstLine="0"/>
        <w:jc w:val="center"/>
        <w:rPr>
          <w:sz w:val="16"/>
          <w:szCs w:val="16"/>
        </w:rPr>
      </w:pPr>
      <w:r>
        <w:rPr>
          <w:sz w:val="16"/>
          <w:szCs w:val="16"/>
        </w:rPr>
        <w:t xml:space="preserve">                                                                                                                                       </w:t>
      </w:r>
      <w:r w:rsidRPr="00B4135C">
        <w:rPr>
          <w:sz w:val="16"/>
          <w:szCs w:val="16"/>
        </w:rPr>
        <w:t>к Порядку взаимодействии</w:t>
      </w:r>
      <w:r>
        <w:rPr>
          <w:sz w:val="16"/>
          <w:szCs w:val="16"/>
        </w:rPr>
        <w:t xml:space="preserve"> </w:t>
      </w:r>
      <w:r w:rsidRPr="00B4135C">
        <w:rPr>
          <w:sz w:val="16"/>
          <w:szCs w:val="16"/>
        </w:rPr>
        <w:t>при осуществлении контроля</w:t>
      </w:r>
    </w:p>
    <w:p w:rsidR="008E2175" w:rsidRPr="00762210" w:rsidRDefault="008E2175" w:rsidP="00D53FD4">
      <w:pPr>
        <w:widowControl w:val="0"/>
        <w:autoSpaceDE w:val="0"/>
        <w:autoSpaceDN w:val="0"/>
        <w:ind w:firstLine="0"/>
        <w:jc w:val="right"/>
        <w:rPr>
          <w:sz w:val="16"/>
          <w:szCs w:val="16"/>
        </w:rPr>
      </w:pPr>
      <w:r w:rsidRPr="00762210">
        <w:rPr>
          <w:sz w:val="16"/>
          <w:szCs w:val="16"/>
        </w:rPr>
        <w:t xml:space="preserve">Администрации сельского поселения Ермолкинский сельсовет  </w:t>
      </w:r>
    </w:p>
    <w:p w:rsidR="008E2175" w:rsidRPr="00B4135C" w:rsidRDefault="008E2175" w:rsidP="00D53FD4">
      <w:pPr>
        <w:widowControl w:val="0"/>
        <w:autoSpaceDE w:val="0"/>
        <w:autoSpaceDN w:val="0"/>
        <w:ind w:firstLine="0"/>
        <w:rPr>
          <w:sz w:val="16"/>
          <w:szCs w:val="16"/>
        </w:rPr>
      </w:pPr>
      <w:r>
        <w:rPr>
          <w:sz w:val="16"/>
          <w:szCs w:val="16"/>
        </w:rPr>
        <w:t xml:space="preserve">                                                                                                            </w:t>
      </w:r>
      <w:r w:rsidRPr="00762210">
        <w:rPr>
          <w:sz w:val="16"/>
          <w:szCs w:val="16"/>
        </w:rPr>
        <w:t>муниципального района  Белебеевский район</w:t>
      </w:r>
      <w:r>
        <w:rPr>
          <w:sz w:val="16"/>
          <w:szCs w:val="16"/>
        </w:rPr>
        <w:t xml:space="preserve"> </w:t>
      </w:r>
      <w:r w:rsidRPr="00B4135C">
        <w:rPr>
          <w:sz w:val="16"/>
          <w:szCs w:val="16"/>
        </w:rPr>
        <w:t xml:space="preserve"> Республики Башкортостан</w:t>
      </w:r>
    </w:p>
    <w:p w:rsidR="008E2175" w:rsidRPr="00B4135C" w:rsidRDefault="008E2175" w:rsidP="00D53FD4">
      <w:pPr>
        <w:widowControl w:val="0"/>
        <w:autoSpaceDE w:val="0"/>
        <w:autoSpaceDN w:val="0"/>
        <w:ind w:firstLine="0"/>
        <w:jc w:val="center"/>
        <w:rPr>
          <w:sz w:val="16"/>
          <w:szCs w:val="16"/>
        </w:rPr>
      </w:pPr>
      <w:r>
        <w:rPr>
          <w:sz w:val="16"/>
          <w:szCs w:val="16"/>
        </w:rPr>
        <w:t xml:space="preserve">                                                                                                               </w:t>
      </w:r>
      <w:r w:rsidRPr="00B4135C">
        <w:rPr>
          <w:sz w:val="16"/>
          <w:szCs w:val="16"/>
        </w:rPr>
        <w:t>с субъектами контроля, указанными</w:t>
      </w:r>
      <w:r>
        <w:rPr>
          <w:sz w:val="16"/>
          <w:szCs w:val="16"/>
        </w:rPr>
        <w:t xml:space="preserve"> </w:t>
      </w:r>
      <w:r w:rsidRPr="00B4135C">
        <w:rPr>
          <w:sz w:val="16"/>
          <w:szCs w:val="16"/>
        </w:rPr>
        <w:t>в пункте 4 Правил осуществления</w:t>
      </w:r>
    </w:p>
    <w:p w:rsidR="008E2175" w:rsidRPr="00B4135C" w:rsidRDefault="008E2175" w:rsidP="00D53FD4">
      <w:pPr>
        <w:widowControl w:val="0"/>
        <w:autoSpaceDE w:val="0"/>
        <w:autoSpaceDN w:val="0"/>
        <w:ind w:firstLine="0"/>
        <w:jc w:val="center"/>
        <w:rPr>
          <w:sz w:val="16"/>
          <w:szCs w:val="16"/>
        </w:rPr>
      </w:pPr>
      <w:r>
        <w:rPr>
          <w:sz w:val="16"/>
          <w:szCs w:val="16"/>
        </w:rPr>
        <w:t xml:space="preserve">                                                                                                                 </w:t>
      </w:r>
      <w:r w:rsidRPr="00B4135C">
        <w:rPr>
          <w:sz w:val="16"/>
          <w:szCs w:val="16"/>
        </w:rPr>
        <w:t>контроля, предусмотренного</w:t>
      </w:r>
      <w:r>
        <w:rPr>
          <w:sz w:val="16"/>
          <w:szCs w:val="16"/>
        </w:rPr>
        <w:t xml:space="preserve"> </w:t>
      </w:r>
      <w:r w:rsidRPr="00B4135C">
        <w:rPr>
          <w:sz w:val="16"/>
          <w:szCs w:val="16"/>
        </w:rPr>
        <w:t>частью 5 статьи 99 Федерального закона</w:t>
      </w:r>
    </w:p>
    <w:p w:rsidR="008E2175" w:rsidRDefault="008E2175" w:rsidP="00D53FD4">
      <w:pPr>
        <w:widowControl w:val="0"/>
        <w:autoSpaceDE w:val="0"/>
        <w:autoSpaceDN w:val="0"/>
        <w:ind w:firstLine="0"/>
        <w:jc w:val="center"/>
        <w:rPr>
          <w:sz w:val="16"/>
          <w:szCs w:val="16"/>
        </w:rPr>
      </w:pPr>
      <w:r>
        <w:rPr>
          <w:sz w:val="16"/>
          <w:szCs w:val="16"/>
        </w:rPr>
        <w:t xml:space="preserve">                                                                                                                      </w:t>
      </w:r>
      <w:r w:rsidRPr="00B4135C">
        <w:rPr>
          <w:sz w:val="16"/>
          <w:szCs w:val="16"/>
        </w:rPr>
        <w:t>"О контрактной системе</w:t>
      </w:r>
      <w:r>
        <w:rPr>
          <w:sz w:val="16"/>
          <w:szCs w:val="16"/>
        </w:rPr>
        <w:t xml:space="preserve"> </w:t>
      </w:r>
      <w:r w:rsidRPr="00B4135C">
        <w:rPr>
          <w:sz w:val="16"/>
          <w:szCs w:val="16"/>
        </w:rPr>
        <w:t>в сфере закупок товаров, работ,</w:t>
      </w:r>
      <w:r>
        <w:rPr>
          <w:sz w:val="16"/>
          <w:szCs w:val="16"/>
        </w:rPr>
        <w:t xml:space="preserve"> </w:t>
      </w:r>
      <w:r w:rsidRPr="00B4135C">
        <w:rPr>
          <w:sz w:val="16"/>
          <w:szCs w:val="16"/>
        </w:rPr>
        <w:t>услуг для</w:t>
      </w:r>
    </w:p>
    <w:p w:rsidR="008E2175" w:rsidRPr="00B4135C" w:rsidRDefault="008E2175" w:rsidP="00D53FD4">
      <w:pPr>
        <w:widowControl w:val="0"/>
        <w:autoSpaceDE w:val="0"/>
        <w:autoSpaceDN w:val="0"/>
        <w:ind w:firstLine="0"/>
        <w:jc w:val="center"/>
        <w:rPr>
          <w:sz w:val="16"/>
          <w:szCs w:val="16"/>
        </w:rPr>
      </w:pPr>
      <w:r>
        <w:rPr>
          <w:sz w:val="16"/>
          <w:szCs w:val="16"/>
        </w:rPr>
        <w:t xml:space="preserve">                                                                                                            </w:t>
      </w:r>
      <w:r w:rsidRPr="00B4135C">
        <w:rPr>
          <w:sz w:val="16"/>
          <w:szCs w:val="16"/>
        </w:rPr>
        <w:t xml:space="preserve"> О</w:t>
      </w:r>
      <w:r>
        <w:rPr>
          <w:sz w:val="16"/>
          <w:szCs w:val="16"/>
        </w:rPr>
        <w:t xml:space="preserve"> </w:t>
      </w:r>
      <w:r w:rsidRPr="00B4135C">
        <w:rPr>
          <w:sz w:val="16"/>
          <w:szCs w:val="16"/>
        </w:rPr>
        <w:t>беспечения государственных</w:t>
      </w:r>
      <w:r>
        <w:rPr>
          <w:sz w:val="16"/>
          <w:szCs w:val="16"/>
        </w:rPr>
        <w:t xml:space="preserve"> </w:t>
      </w:r>
      <w:r w:rsidRPr="00B4135C">
        <w:rPr>
          <w:sz w:val="16"/>
          <w:szCs w:val="16"/>
        </w:rPr>
        <w:t>и муниципальных нужд", утвержденных</w:t>
      </w:r>
    </w:p>
    <w:p w:rsidR="008E2175" w:rsidRPr="00B4135C" w:rsidRDefault="008E2175" w:rsidP="00D53FD4">
      <w:pPr>
        <w:widowControl w:val="0"/>
        <w:autoSpaceDE w:val="0"/>
        <w:autoSpaceDN w:val="0"/>
        <w:ind w:firstLine="0"/>
        <w:jc w:val="center"/>
        <w:rPr>
          <w:sz w:val="16"/>
          <w:szCs w:val="16"/>
        </w:rPr>
      </w:pPr>
      <w:r>
        <w:rPr>
          <w:sz w:val="16"/>
          <w:szCs w:val="16"/>
        </w:rPr>
        <w:t xml:space="preserve">                                                                                                                                         </w:t>
      </w:r>
      <w:r w:rsidRPr="00B4135C">
        <w:rPr>
          <w:sz w:val="16"/>
          <w:szCs w:val="16"/>
        </w:rPr>
        <w:t>Постановлением Правительства</w:t>
      </w:r>
      <w:r>
        <w:rPr>
          <w:sz w:val="16"/>
          <w:szCs w:val="16"/>
        </w:rPr>
        <w:t xml:space="preserve"> </w:t>
      </w:r>
      <w:r w:rsidRPr="00B4135C">
        <w:rPr>
          <w:sz w:val="16"/>
          <w:szCs w:val="16"/>
        </w:rPr>
        <w:t>Российской Федерации</w:t>
      </w:r>
    </w:p>
    <w:p w:rsidR="008E2175" w:rsidRPr="00B4135C" w:rsidRDefault="008E2175" w:rsidP="00D53FD4">
      <w:pPr>
        <w:widowControl w:val="0"/>
        <w:autoSpaceDE w:val="0"/>
        <w:autoSpaceDN w:val="0"/>
        <w:ind w:firstLine="0"/>
        <w:jc w:val="right"/>
        <w:rPr>
          <w:sz w:val="16"/>
          <w:szCs w:val="16"/>
        </w:rPr>
      </w:pPr>
      <w:r w:rsidRPr="00B4135C">
        <w:rPr>
          <w:sz w:val="16"/>
          <w:szCs w:val="16"/>
        </w:rPr>
        <w:t xml:space="preserve">от 12 декабря 2015 г. </w:t>
      </w:r>
      <w:r>
        <w:rPr>
          <w:sz w:val="16"/>
          <w:szCs w:val="16"/>
        </w:rPr>
        <w:t>№</w:t>
      </w:r>
      <w:r w:rsidRPr="00B4135C">
        <w:rPr>
          <w:sz w:val="16"/>
          <w:szCs w:val="16"/>
        </w:rPr>
        <w:t xml:space="preserve"> 1367</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Гриф секретности </w:t>
      </w:r>
      <w:hyperlink w:anchor="P182" w:history="1">
        <w:r w:rsidRPr="00853CDF">
          <w:rPr>
            <w:rFonts w:ascii="Courier New" w:hAnsi="Courier New" w:cs="Courier New"/>
            <w:color w:val="0000FF"/>
            <w:sz w:val="16"/>
            <w:szCs w:val="16"/>
          </w:rPr>
          <w:t>&lt;*&gt;</w:t>
        </w:r>
      </w:hyperlink>
      <w:r w:rsidRPr="00853CDF">
        <w:rPr>
          <w:rFonts w:ascii="Courier New" w:hAnsi="Courier New" w:cs="Courier New"/>
          <w:sz w:val="16"/>
          <w:szCs w:val="16"/>
        </w:rPr>
        <w:t xml:space="preserve">  </w:t>
      </w:r>
      <w:r>
        <w:rPr>
          <w:rFonts w:ascii="Courier New" w:hAnsi="Courier New" w:cs="Courier New"/>
          <w:sz w:val="16"/>
          <w:szCs w:val="16"/>
        </w:rPr>
        <w:t xml:space="preserve"> </w:t>
      </w:r>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B4135C" w:rsidRDefault="008E2175" w:rsidP="00D53FD4">
      <w:pPr>
        <w:widowControl w:val="0"/>
        <w:autoSpaceDE w:val="0"/>
        <w:autoSpaceDN w:val="0"/>
        <w:ind w:firstLine="0"/>
        <w:jc w:val="center"/>
        <w:rPr>
          <w:sz w:val="22"/>
          <w:szCs w:val="22"/>
        </w:rPr>
      </w:pPr>
      <w:bookmarkStart w:id="1" w:name="P135"/>
      <w:bookmarkEnd w:id="1"/>
      <w:r w:rsidRPr="00B4135C">
        <w:rPr>
          <w:sz w:val="22"/>
          <w:szCs w:val="22"/>
        </w:rPr>
        <w:t>Сведения о приглашении принять участие в определении</w:t>
      </w:r>
    </w:p>
    <w:p w:rsidR="008E2175" w:rsidRPr="00853CDF" w:rsidRDefault="008E2175" w:rsidP="00D53FD4">
      <w:pPr>
        <w:widowControl w:val="0"/>
        <w:autoSpaceDE w:val="0"/>
        <w:autoSpaceDN w:val="0"/>
        <w:ind w:firstLine="0"/>
        <w:jc w:val="center"/>
        <w:rPr>
          <w:rFonts w:ascii="Calibri" w:hAnsi="Calibri" w:cs="Calibri"/>
          <w:sz w:val="22"/>
          <w:szCs w:val="22"/>
        </w:rPr>
      </w:pPr>
      <w:r w:rsidRPr="00B4135C">
        <w:rPr>
          <w:sz w:val="22"/>
          <w:szCs w:val="22"/>
        </w:rPr>
        <w:t>поставщика (подрядчика, исполнителя) № ________________</w:t>
      </w:r>
      <w:r w:rsidRPr="00853CDF">
        <w:rPr>
          <w:rFonts w:ascii="Calibri" w:hAnsi="Calibri" w:cs="Calibri"/>
          <w:sz w:val="22"/>
          <w:szCs w:val="22"/>
        </w:rPr>
        <w:t xml:space="preserve"> </w:t>
      </w:r>
      <w:hyperlink w:anchor="P183" w:history="1">
        <w:r w:rsidRPr="00853CDF">
          <w:rPr>
            <w:rFonts w:ascii="Calibri" w:hAnsi="Calibri" w:cs="Calibri"/>
            <w:color w:val="0000FF"/>
            <w:sz w:val="22"/>
            <w:szCs w:val="22"/>
          </w:rPr>
          <w:t>&lt;**&gt;</w:t>
        </w:r>
      </w:hyperlink>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Коды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от "___" ________________________ 20___ г.       Дата│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ИНН│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Наименование заказчика          _________________________________        КПП│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Организационно-правовая форма   _________________________________   по </w:t>
      </w:r>
      <w:hyperlink r:id="rId7" w:history="1">
        <w:r w:rsidRPr="00853CDF">
          <w:rPr>
            <w:rFonts w:ascii="Courier New" w:hAnsi="Courier New" w:cs="Courier New"/>
            <w:color w:val="0000FF"/>
            <w:sz w:val="16"/>
            <w:szCs w:val="16"/>
          </w:rPr>
          <w:t>ОКОПФ</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Форма собственности             _________________________________    по </w:t>
      </w:r>
      <w:hyperlink r:id="rId8" w:history="1">
        <w:r w:rsidRPr="00853CDF">
          <w:rPr>
            <w:rFonts w:ascii="Courier New" w:hAnsi="Courier New" w:cs="Courier New"/>
            <w:color w:val="0000FF"/>
            <w:sz w:val="16"/>
            <w:szCs w:val="16"/>
          </w:rPr>
          <w:t>ОКФС</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Наименование бюджета            _________________________________   по </w:t>
      </w:r>
      <w:hyperlink r:id="rId9"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Место нахождения (адрес)        _________________________________   по </w:t>
      </w:r>
      <w:hyperlink r:id="rId10"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Телефон                         _________________________________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Вид документа                   _________________________________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(основной документ - код 01;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изменения к документу - код 02)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Единица измерения: руб.                                              по ОКЕИ│       </w:t>
      </w:r>
      <w:hyperlink r:id="rId11" w:history="1">
        <w:r w:rsidRPr="00853CDF">
          <w:rPr>
            <w:rFonts w:ascii="Courier New" w:hAnsi="Courier New" w:cs="Courier New"/>
            <w:color w:val="0000FF"/>
            <w:sz w:val="16"/>
            <w:szCs w:val="16"/>
          </w:rPr>
          <w:t>383</w:t>
        </w:r>
      </w:hyperlink>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alibri" w:hAnsi="Calibri" w:cs="Calibri"/>
          <w:sz w:val="22"/>
          <w:szCs w:val="22"/>
        </w:rPr>
      </w:pPr>
      <w:r w:rsidRPr="00853CDF">
        <w:rPr>
          <w:rFonts w:ascii="Courier New" w:hAnsi="Courier New" w:cs="Courier New"/>
          <w:sz w:val="16"/>
          <w:szCs w:val="16"/>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8E2175" w:rsidRPr="00E370D1">
        <w:tc>
          <w:tcPr>
            <w:tcW w:w="4139" w:type="dxa"/>
          </w:tcPr>
          <w:p w:rsidR="008E2175" w:rsidRPr="00E370D1" w:rsidRDefault="008E2175" w:rsidP="00FF1DF6">
            <w:pPr>
              <w:widowControl w:val="0"/>
              <w:autoSpaceDE w:val="0"/>
              <w:autoSpaceDN w:val="0"/>
              <w:ind w:firstLine="0"/>
              <w:jc w:val="center"/>
              <w:rPr>
                <w:sz w:val="20"/>
                <w:szCs w:val="20"/>
              </w:rPr>
            </w:pPr>
            <w:r w:rsidRPr="00E370D1">
              <w:rPr>
                <w:sz w:val="20"/>
                <w:szCs w:val="20"/>
              </w:rPr>
              <w:t>Идентификационный код закупки</w:t>
            </w:r>
          </w:p>
        </w:tc>
        <w:tc>
          <w:tcPr>
            <w:tcW w:w="4932" w:type="dxa"/>
          </w:tcPr>
          <w:p w:rsidR="008E2175" w:rsidRPr="00E370D1" w:rsidRDefault="008E2175" w:rsidP="00FF1DF6">
            <w:pPr>
              <w:widowControl w:val="0"/>
              <w:autoSpaceDE w:val="0"/>
              <w:autoSpaceDN w:val="0"/>
              <w:ind w:firstLine="0"/>
              <w:jc w:val="center"/>
              <w:rPr>
                <w:sz w:val="20"/>
                <w:szCs w:val="20"/>
              </w:rPr>
            </w:pPr>
            <w:r w:rsidRPr="00E370D1">
              <w:rPr>
                <w:sz w:val="20"/>
                <w:szCs w:val="20"/>
              </w:rPr>
              <w:t xml:space="preserve">Начальная (максимальная) цена контракта </w:t>
            </w:r>
            <w:hyperlink w:anchor="P184" w:history="1">
              <w:r w:rsidRPr="00E370D1">
                <w:rPr>
                  <w:color w:val="0000FF"/>
                  <w:sz w:val="20"/>
                  <w:szCs w:val="20"/>
                </w:rPr>
                <w:t>&lt;***&gt;</w:t>
              </w:r>
            </w:hyperlink>
          </w:p>
        </w:tc>
      </w:tr>
      <w:tr w:rsidR="008E2175" w:rsidRPr="00E370D1">
        <w:tc>
          <w:tcPr>
            <w:tcW w:w="4139" w:type="dxa"/>
          </w:tcPr>
          <w:p w:rsidR="008E2175" w:rsidRPr="00E370D1" w:rsidRDefault="008E2175" w:rsidP="00FF1DF6">
            <w:pPr>
              <w:widowControl w:val="0"/>
              <w:autoSpaceDE w:val="0"/>
              <w:autoSpaceDN w:val="0"/>
              <w:ind w:firstLine="0"/>
              <w:jc w:val="center"/>
              <w:rPr>
                <w:sz w:val="20"/>
                <w:szCs w:val="20"/>
              </w:rPr>
            </w:pPr>
            <w:r w:rsidRPr="00E370D1">
              <w:rPr>
                <w:sz w:val="20"/>
                <w:szCs w:val="20"/>
              </w:rPr>
              <w:t>1</w:t>
            </w:r>
          </w:p>
        </w:tc>
        <w:tc>
          <w:tcPr>
            <w:tcW w:w="4932" w:type="dxa"/>
          </w:tcPr>
          <w:p w:rsidR="008E2175" w:rsidRPr="00E370D1" w:rsidRDefault="008E2175" w:rsidP="00FF1DF6">
            <w:pPr>
              <w:widowControl w:val="0"/>
              <w:autoSpaceDE w:val="0"/>
              <w:autoSpaceDN w:val="0"/>
              <w:ind w:firstLine="0"/>
              <w:jc w:val="center"/>
              <w:rPr>
                <w:sz w:val="20"/>
                <w:szCs w:val="20"/>
              </w:rPr>
            </w:pPr>
            <w:r w:rsidRPr="00E370D1">
              <w:rPr>
                <w:sz w:val="20"/>
                <w:szCs w:val="20"/>
              </w:rPr>
              <w:t>2</w:t>
            </w:r>
          </w:p>
        </w:tc>
      </w:tr>
      <w:tr w:rsidR="008E2175" w:rsidRPr="00E370D1">
        <w:tc>
          <w:tcPr>
            <w:tcW w:w="4139" w:type="dxa"/>
            <w:vMerge w:val="restart"/>
          </w:tcPr>
          <w:p w:rsidR="008E2175" w:rsidRPr="00E370D1" w:rsidRDefault="008E2175" w:rsidP="00FF1DF6">
            <w:pPr>
              <w:widowControl w:val="0"/>
              <w:autoSpaceDE w:val="0"/>
              <w:autoSpaceDN w:val="0"/>
              <w:ind w:firstLine="0"/>
              <w:jc w:val="center"/>
              <w:rPr>
                <w:sz w:val="20"/>
                <w:szCs w:val="20"/>
              </w:rPr>
            </w:pPr>
          </w:p>
        </w:tc>
        <w:tc>
          <w:tcPr>
            <w:tcW w:w="4932" w:type="dxa"/>
          </w:tcPr>
          <w:p w:rsidR="008E2175" w:rsidRPr="00E370D1" w:rsidRDefault="008E2175" w:rsidP="00FF1DF6">
            <w:pPr>
              <w:widowControl w:val="0"/>
              <w:autoSpaceDE w:val="0"/>
              <w:autoSpaceDN w:val="0"/>
              <w:ind w:firstLine="0"/>
              <w:jc w:val="center"/>
              <w:rPr>
                <w:sz w:val="20"/>
                <w:szCs w:val="20"/>
              </w:rPr>
            </w:pPr>
          </w:p>
        </w:tc>
      </w:tr>
      <w:tr w:rsidR="008E2175" w:rsidRPr="00E370D1">
        <w:tc>
          <w:tcPr>
            <w:tcW w:w="4139" w:type="dxa"/>
            <w:vMerge/>
          </w:tcPr>
          <w:p w:rsidR="008E2175" w:rsidRPr="00E370D1" w:rsidRDefault="008E2175" w:rsidP="00FF1DF6">
            <w:pPr>
              <w:ind w:firstLine="0"/>
              <w:jc w:val="left"/>
              <w:rPr>
                <w:sz w:val="20"/>
                <w:szCs w:val="20"/>
                <w:lang w:eastAsia="en-US"/>
              </w:rPr>
            </w:pPr>
          </w:p>
        </w:tc>
        <w:tc>
          <w:tcPr>
            <w:tcW w:w="4932" w:type="dxa"/>
          </w:tcPr>
          <w:p w:rsidR="008E2175" w:rsidRPr="00E370D1" w:rsidRDefault="008E2175" w:rsidP="00FF1DF6">
            <w:pPr>
              <w:widowControl w:val="0"/>
              <w:autoSpaceDE w:val="0"/>
              <w:autoSpaceDN w:val="0"/>
              <w:ind w:firstLine="0"/>
              <w:jc w:val="center"/>
              <w:rPr>
                <w:sz w:val="20"/>
                <w:szCs w:val="20"/>
              </w:rPr>
            </w:pPr>
          </w:p>
        </w:tc>
      </w:tr>
    </w:tbl>
    <w:p w:rsidR="008E2175" w:rsidRPr="00853CDF" w:rsidRDefault="008E2175" w:rsidP="00D53FD4">
      <w:pPr>
        <w:ind w:firstLine="0"/>
        <w:jc w:val="left"/>
        <w:rPr>
          <w:rFonts w:ascii="Courier New" w:hAnsi="Courier New" w:cs="Courier New"/>
          <w:sz w:val="20"/>
          <w:szCs w:val="20"/>
        </w:rPr>
      </w:pPr>
      <w:r w:rsidRPr="00853CDF">
        <w:rPr>
          <w:rFonts w:ascii="Courier New" w:hAnsi="Courier New" w:cs="Courier New"/>
          <w:sz w:val="16"/>
          <w:szCs w:val="16"/>
        </w:rPr>
        <w:t>Руководитель</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(уполномоченное лицо)      ______________________    _______________    ______________________</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(должность)             (подпись)        (расшифровка подписи)</w:t>
      </w:r>
    </w:p>
    <w:p w:rsidR="008E2175" w:rsidRDefault="008E2175" w:rsidP="00D53FD4">
      <w:pPr>
        <w:widowControl w:val="0"/>
        <w:autoSpaceDE w:val="0"/>
        <w:autoSpaceDN w:val="0"/>
        <w:ind w:firstLine="0"/>
        <w:rPr>
          <w:rFonts w:ascii="Courier New" w:hAnsi="Courier New" w:cs="Courier New"/>
          <w:sz w:val="16"/>
          <w:szCs w:val="16"/>
        </w:rPr>
      </w:pPr>
      <w:r w:rsidRPr="00853CDF">
        <w:rPr>
          <w:rFonts w:ascii="Courier New" w:hAnsi="Courier New" w:cs="Courier New"/>
          <w:sz w:val="16"/>
          <w:szCs w:val="16"/>
        </w:rPr>
        <w:t xml:space="preserve">"___" ___________________ 20____ г.                                        </w:t>
      </w:r>
    </w:p>
    <w:p w:rsidR="008E2175" w:rsidRPr="00853CDF" w:rsidRDefault="008E2175" w:rsidP="00D53FD4">
      <w:pPr>
        <w:widowControl w:val="0"/>
        <w:autoSpaceDE w:val="0"/>
        <w:autoSpaceDN w:val="0"/>
        <w:ind w:firstLine="0"/>
        <w:rPr>
          <w:rFonts w:ascii="Courier New" w:hAnsi="Courier New" w:cs="Courier New"/>
          <w:sz w:val="20"/>
          <w:szCs w:val="20"/>
        </w:rPr>
      </w:pPr>
      <w:r>
        <w:rPr>
          <w:rFonts w:ascii="Courier New" w:hAnsi="Courier New" w:cs="Courier New"/>
          <w:sz w:val="16"/>
          <w:szCs w:val="16"/>
        </w:rPr>
        <w:t xml:space="preserve">                                                                      </w:t>
      </w: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Лист N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│Всего листов│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B4135C" w:rsidRDefault="008E2175" w:rsidP="00D53FD4">
      <w:pPr>
        <w:widowControl w:val="0"/>
        <w:autoSpaceDE w:val="0"/>
        <w:autoSpaceDN w:val="0"/>
        <w:ind w:firstLine="539"/>
        <w:rPr>
          <w:sz w:val="20"/>
          <w:szCs w:val="20"/>
        </w:rPr>
      </w:pPr>
      <w:r w:rsidRPr="00B4135C">
        <w:rPr>
          <w:sz w:val="20"/>
          <w:szCs w:val="20"/>
        </w:rPr>
        <w:t>--------------------------------</w:t>
      </w:r>
    </w:p>
    <w:p w:rsidR="008E2175" w:rsidRPr="00B4135C" w:rsidRDefault="008E2175" w:rsidP="00D53FD4">
      <w:pPr>
        <w:widowControl w:val="0"/>
        <w:autoSpaceDE w:val="0"/>
        <w:autoSpaceDN w:val="0"/>
        <w:ind w:firstLine="0"/>
        <w:rPr>
          <w:sz w:val="20"/>
          <w:szCs w:val="20"/>
        </w:rPr>
      </w:pPr>
      <w:bookmarkStart w:id="2" w:name="P182"/>
      <w:bookmarkEnd w:id="2"/>
      <w:r w:rsidRPr="00B4135C">
        <w:rPr>
          <w:sz w:val="20"/>
          <w:szCs w:val="20"/>
        </w:rPr>
        <w:t>&lt;*&gt; Заполняется при наличии.</w:t>
      </w:r>
    </w:p>
    <w:p w:rsidR="008E2175" w:rsidRPr="00B4135C" w:rsidRDefault="008E2175" w:rsidP="00D53FD4">
      <w:pPr>
        <w:widowControl w:val="0"/>
        <w:autoSpaceDE w:val="0"/>
        <w:autoSpaceDN w:val="0"/>
        <w:ind w:firstLine="0"/>
        <w:rPr>
          <w:sz w:val="20"/>
          <w:szCs w:val="20"/>
        </w:rPr>
      </w:pPr>
      <w:bookmarkStart w:id="3" w:name="P183"/>
      <w:bookmarkEnd w:id="3"/>
      <w:r w:rsidRPr="00B4135C">
        <w:rPr>
          <w:sz w:val="20"/>
          <w:szCs w:val="20"/>
        </w:rPr>
        <w:t>&lt;**&gt; Указывается исходящий номер.</w:t>
      </w:r>
    </w:p>
    <w:p w:rsidR="008E2175" w:rsidRPr="00853CDF" w:rsidRDefault="008E2175" w:rsidP="00D53FD4">
      <w:pPr>
        <w:widowControl w:val="0"/>
        <w:autoSpaceDE w:val="0"/>
        <w:autoSpaceDN w:val="0"/>
        <w:ind w:firstLine="0"/>
        <w:rPr>
          <w:rFonts w:ascii="Calibri" w:hAnsi="Calibri" w:cs="Calibri"/>
          <w:sz w:val="22"/>
          <w:szCs w:val="22"/>
        </w:rPr>
      </w:pPr>
      <w:bookmarkStart w:id="4" w:name="P184"/>
      <w:bookmarkEnd w:id="4"/>
      <w:r w:rsidRPr="00B4135C">
        <w:rPr>
          <w:sz w:val="20"/>
          <w:szCs w:val="20"/>
        </w:rPr>
        <w:t>&lt;***&gt; Устанавливается в рублевом эквиваленте при осуществлении оплаты закупки в иностранной валюте.</w:t>
      </w:r>
    </w:p>
    <w:p w:rsidR="008E2175" w:rsidRPr="00B4135C" w:rsidRDefault="008E2175" w:rsidP="00D53FD4">
      <w:pPr>
        <w:widowControl w:val="0"/>
        <w:autoSpaceDE w:val="0"/>
        <w:autoSpaceDN w:val="0"/>
        <w:ind w:firstLine="0"/>
        <w:rPr>
          <w:rFonts w:ascii="Calibri" w:hAnsi="Calibri" w:cs="Calibri"/>
          <w:sz w:val="24"/>
          <w:szCs w:val="24"/>
        </w:rPr>
      </w:pPr>
      <w:r w:rsidRPr="00853CDF">
        <w:rPr>
          <w:rFonts w:ascii="Courier New" w:hAnsi="Courier New" w:cs="Courier New"/>
          <w:sz w:val="16"/>
          <w:szCs w:val="16"/>
        </w:rPr>
        <w:t>______________________________________________________________________________________________</w:t>
      </w:r>
    </w:p>
    <w:p w:rsidR="008E2175" w:rsidRPr="00762210" w:rsidRDefault="008E2175" w:rsidP="00850790">
      <w:pPr>
        <w:widowControl w:val="0"/>
        <w:autoSpaceDE w:val="0"/>
        <w:autoSpaceDN w:val="0"/>
        <w:ind w:firstLine="0"/>
        <w:jc w:val="center"/>
        <w:rPr>
          <w:sz w:val="23"/>
          <w:szCs w:val="23"/>
        </w:rPr>
      </w:pPr>
      <w:r w:rsidRPr="00762210">
        <w:rPr>
          <w:sz w:val="23"/>
          <w:szCs w:val="23"/>
        </w:rPr>
        <w:t xml:space="preserve">Отметка Администрации сельского поселения Ермолкинский сельсовет муниципального района Белебеевский район Республики Башкортостан о соответствии контролируемой информации  требованиям, установленным </w:t>
      </w:r>
      <w:hyperlink r:id="rId12" w:history="1">
        <w:r w:rsidRPr="00762210">
          <w:rPr>
            <w:color w:val="0000FF"/>
            <w:sz w:val="23"/>
            <w:szCs w:val="23"/>
          </w:rPr>
          <w:t>частью 5 статьи 99</w:t>
        </w:r>
      </w:hyperlink>
      <w:r w:rsidRPr="00762210">
        <w:rPr>
          <w:sz w:val="23"/>
          <w:szCs w:val="23"/>
        </w:rPr>
        <w:t xml:space="preserve"> Федерального закона</w:t>
      </w:r>
    </w:p>
    <w:p w:rsidR="008E2175" w:rsidRPr="00762210" w:rsidRDefault="008E2175" w:rsidP="00850790">
      <w:pPr>
        <w:widowControl w:val="0"/>
        <w:autoSpaceDE w:val="0"/>
        <w:autoSpaceDN w:val="0"/>
        <w:ind w:firstLine="0"/>
        <w:jc w:val="center"/>
        <w:rPr>
          <w:rFonts w:ascii="Calibri" w:hAnsi="Calibri" w:cs="Calibri"/>
          <w:sz w:val="23"/>
          <w:szCs w:val="23"/>
        </w:rPr>
      </w:pPr>
      <w:r w:rsidRPr="00762210">
        <w:rPr>
          <w:sz w:val="23"/>
          <w:szCs w:val="23"/>
        </w:rPr>
        <w:t>от 5 апреля 2013 года № 44-ФЗ "О контрактной системе в сфере закупок товаров, работ, услуг для обеспечения государственных и муниципальных нужд"</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Дата получения сведений  "___" ______________ 20___ г.  Регистрационный номер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Наличие сведений на съемном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машинном носителе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(да/нет)</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Контр</w:t>
      </w:r>
      <w:r>
        <w:rPr>
          <w:rFonts w:ascii="Courier New" w:hAnsi="Courier New" w:cs="Courier New"/>
          <w:sz w:val="16"/>
          <w:szCs w:val="16"/>
        </w:rPr>
        <w:t>олируемая информация   ┌───────</w:t>
      </w:r>
      <w:r w:rsidRPr="00853CDF">
        <w:rPr>
          <w:rFonts w:ascii="Courier New" w:hAnsi="Courier New" w:cs="Courier New"/>
          <w:sz w:val="16"/>
          <w:szCs w:val="16"/>
        </w:rPr>
        <w:t>────────────┐    Номер протокола при      ┌───────────────┐</w:t>
      </w:r>
    </w:p>
    <w:p w:rsidR="008E2175" w:rsidRPr="00853CDF" w:rsidRDefault="008E2175" w:rsidP="00D53FD4">
      <w:pPr>
        <w:widowControl w:val="0"/>
        <w:autoSpaceDE w:val="0"/>
        <w:autoSpaceDN w:val="0"/>
        <w:ind w:firstLine="0"/>
        <w:rPr>
          <w:rFonts w:ascii="Courier New" w:hAnsi="Courier New" w:cs="Courier New"/>
          <w:sz w:val="20"/>
          <w:szCs w:val="20"/>
        </w:rPr>
      </w:pPr>
      <w:r>
        <w:rPr>
          <w:rFonts w:ascii="Courier New" w:hAnsi="Courier New" w:cs="Courier New"/>
          <w:sz w:val="16"/>
          <w:szCs w:val="16"/>
        </w:rPr>
        <w:t xml:space="preserve">                            </w:t>
      </w:r>
      <w:r w:rsidRPr="00853CDF">
        <w:rPr>
          <w:rFonts w:ascii="Courier New" w:hAnsi="Courier New" w:cs="Courier New"/>
          <w:sz w:val="16"/>
          <w:szCs w:val="16"/>
        </w:rPr>
        <w:t xml:space="preserve">│                 </w:t>
      </w:r>
      <w:r>
        <w:rPr>
          <w:rFonts w:ascii="Courier New" w:hAnsi="Courier New" w:cs="Courier New"/>
          <w:sz w:val="16"/>
          <w:szCs w:val="16"/>
        </w:rPr>
        <w:t xml:space="preserve"> </w:t>
      </w:r>
      <w:r w:rsidRPr="00853CDF">
        <w:rPr>
          <w:rFonts w:ascii="Courier New" w:hAnsi="Courier New" w:cs="Courier New"/>
          <w:sz w:val="16"/>
          <w:szCs w:val="16"/>
        </w:rPr>
        <w:t xml:space="preserve">  │       несоответствии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контролируемой информации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(соответствует/</w:t>
      </w:r>
      <w:r>
        <w:rPr>
          <w:rFonts w:ascii="Courier New" w:hAnsi="Courier New" w:cs="Courier New"/>
          <w:sz w:val="16"/>
          <w:szCs w:val="16"/>
        </w:rPr>
        <w:t>н</w:t>
      </w:r>
      <w:r w:rsidRPr="00853CDF">
        <w:rPr>
          <w:rFonts w:ascii="Courier New" w:hAnsi="Courier New" w:cs="Courier New"/>
          <w:sz w:val="16"/>
          <w:szCs w:val="16"/>
        </w:rPr>
        <w:t>е соответствует)</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Ответственный исполнитель    ______________________    _______________    ______________________</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(должность)             (подпись)        (расшифровка подписи)</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"___" ___________________ 20____ г.</w:t>
      </w:r>
    </w:p>
    <w:p w:rsidR="008E2175" w:rsidRPr="00B4135C" w:rsidRDefault="008E2175" w:rsidP="00D53FD4">
      <w:pPr>
        <w:widowControl w:val="0"/>
        <w:autoSpaceDE w:val="0"/>
        <w:autoSpaceDN w:val="0"/>
        <w:ind w:firstLine="0"/>
        <w:jc w:val="right"/>
        <w:outlineLvl w:val="1"/>
        <w:rPr>
          <w:sz w:val="16"/>
          <w:szCs w:val="16"/>
        </w:rPr>
      </w:pPr>
      <w:r>
        <w:rPr>
          <w:sz w:val="16"/>
          <w:szCs w:val="16"/>
        </w:rPr>
        <w:t>Приложение №2</w:t>
      </w:r>
    </w:p>
    <w:p w:rsidR="008E2175" w:rsidRPr="00B4135C" w:rsidRDefault="008E2175" w:rsidP="00E92D0D">
      <w:pPr>
        <w:widowControl w:val="0"/>
        <w:autoSpaceDE w:val="0"/>
        <w:autoSpaceDN w:val="0"/>
        <w:ind w:firstLine="0"/>
        <w:jc w:val="right"/>
        <w:rPr>
          <w:sz w:val="16"/>
          <w:szCs w:val="16"/>
        </w:rPr>
      </w:pPr>
      <w:r>
        <w:rPr>
          <w:sz w:val="16"/>
          <w:szCs w:val="16"/>
        </w:rPr>
        <w:t xml:space="preserve">                                                                                                                                                                                                                                                                                   </w:t>
      </w:r>
      <w:r w:rsidRPr="00B4135C">
        <w:rPr>
          <w:sz w:val="16"/>
          <w:szCs w:val="16"/>
        </w:rPr>
        <w:t>к Порядку взаимодействии</w:t>
      </w:r>
      <w:r>
        <w:rPr>
          <w:sz w:val="16"/>
          <w:szCs w:val="16"/>
        </w:rPr>
        <w:t xml:space="preserve"> </w:t>
      </w:r>
      <w:r w:rsidRPr="00B4135C">
        <w:rPr>
          <w:sz w:val="16"/>
          <w:szCs w:val="16"/>
        </w:rPr>
        <w:t>при осуществлении контроля</w:t>
      </w:r>
    </w:p>
    <w:p w:rsidR="008E2175" w:rsidRPr="00762210" w:rsidRDefault="008E2175" w:rsidP="00E92D0D">
      <w:pPr>
        <w:widowControl w:val="0"/>
        <w:autoSpaceDE w:val="0"/>
        <w:autoSpaceDN w:val="0"/>
        <w:ind w:firstLine="0"/>
        <w:jc w:val="right"/>
        <w:rPr>
          <w:sz w:val="16"/>
          <w:szCs w:val="16"/>
        </w:rPr>
      </w:pPr>
      <w:r w:rsidRPr="00762210">
        <w:rPr>
          <w:sz w:val="16"/>
          <w:szCs w:val="16"/>
        </w:rPr>
        <w:t xml:space="preserve">Администрации сельского поселения Ермолкинский сельсовет  </w:t>
      </w:r>
    </w:p>
    <w:p w:rsidR="008E2175" w:rsidRPr="00B4135C" w:rsidRDefault="008E2175" w:rsidP="00E92D0D">
      <w:pPr>
        <w:widowControl w:val="0"/>
        <w:autoSpaceDE w:val="0"/>
        <w:autoSpaceDN w:val="0"/>
        <w:ind w:firstLine="0"/>
        <w:rPr>
          <w:sz w:val="16"/>
          <w:szCs w:val="16"/>
        </w:rPr>
      </w:pPr>
      <w:r>
        <w:rPr>
          <w:sz w:val="16"/>
          <w:szCs w:val="16"/>
        </w:rPr>
        <w:t xml:space="preserve">                                                                                                            </w:t>
      </w:r>
      <w:r w:rsidRPr="00762210">
        <w:rPr>
          <w:sz w:val="16"/>
          <w:szCs w:val="16"/>
        </w:rPr>
        <w:t>муниципального района  Белебеевский район</w:t>
      </w:r>
      <w:r>
        <w:rPr>
          <w:sz w:val="16"/>
          <w:szCs w:val="16"/>
        </w:rPr>
        <w:t xml:space="preserve"> </w:t>
      </w:r>
      <w:r w:rsidRPr="00B4135C">
        <w:rPr>
          <w:sz w:val="16"/>
          <w:szCs w:val="16"/>
        </w:rPr>
        <w:t xml:space="preserve"> Республики Башкортостан</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с субъектами контроля, указанными</w:t>
      </w:r>
      <w:r>
        <w:rPr>
          <w:sz w:val="16"/>
          <w:szCs w:val="16"/>
        </w:rPr>
        <w:t xml:space="preserve"> </w:t>
      </w:r>
      <w:r w:rsidRPr="00B4135C">
        <w:rPr>
          <w:sz w:val="16"/>
          <w:szCs w:val="16"/>
        </w:rPr>
        <w:t>в пункте 4 Правил осуществления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контроля, предусмотренного</w:t>
      </w:r>
      <w:r>
        <w:rPr>
          <w:sz w:val="16"/>
          <w:szCs w:val="16"/>
        </w:rPr>
        <w:t xml:space="preserve"> </w:t>
      </w:r>
      <w:r w:rsidRPr="00B4135C">
        <w:rPr>
          <w:sz w:val="16"/>
          <w:szCs w:val="16"/>
        </w:rPr>
        <w:t>частью 5 статьи 99 Федерального закона</w:t>
      </w:r>
    </w:p>
    <w:p w:rsidR="008E2175"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"О контрактной системе</w:t>
      </w:r>
      <w:r>
        <w:rPr>
          <w:sz w:val="16"/>
          <w:szCs w:val="16"/>
        </w:rPr>
        <w:t xml:space="preserve"> </w:t>
      </w:r>
      <w:r w:rsidRPr="00B4135C">
        <w:rPr>
          <w:sz w:val="16"/>
          <w:szCs w:val="16"/>
        </w:rPr>
        <w:t>в сфере закупок товаров, работ,</w:t>
      </w:r>
      <w:r>
        <w:rPr>
          <w:sz w:val="16"/>
          <w:szCs w:val="16"/>
        </w:rPr>
        <w:t xml:space="preserve"> </w:t>
      </w:r>
      <w:r w:rsidRPr="00B4135C">
        <w:rPr>
          <w:sz w:val="16"/>
          <w:szCs w:val="16"/>
        </w:rPr>
        <w:t>услуг для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 xml:space="preserve"> О</w:t>
      </w:r>
      <w:r>
        <w:rPr>
          <w:sz w:val="16"/>
          <w:szCs w:val="16"/>
        </w:rPr>
        <w:t xml:space="preserve"> </w:t>
      </w:r>
      <w:r w:rsidRPr="00B4135C">
        <w:rPr>
          <w:sz w:val="16"/>
          <w:szCs w:val="16"/>
        </w:rPr>
        <w:t>беспечения государственных</w:t>
      </w:r>
      <w:r>
        <w:rPr>
          <w:sz w:val="16"/>
          <w:szCs w:val="16"/>
        </w:rPr>
        <w:t xml:space="preserve"> </w:t>
      </w:r>
      <w:r w:rsidRPr="00B4135C">
        <w:rPr>
          <w:sz w:val="16"/>
          <w:szCs w:val="16"/>
        </w:rPr>
        <w:t>и муниципальных нужд", утвержденных</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Постановлением Правительства</w:t>
      </w:r>
      <w:r>
        <w:rPr>
          <w:sz w:val="16"/>
          <w:szCs w:val="16"/>
        </w:rPr>
        <w:t xml:space="preserve"> </w:t>
      </w:r>
      <w:r w:rsidRPr="00B4135C">
        <w:rPr>
          <w:sz w:val="16"/>
          <w:szCs w:val="16"/>
        </w:rPr>
        <w:t>Российской Федерации</w:t>
      </w:r>
    </w:p>
    <w:p w:rsidR="008E2175" w:rsidRPr="00B4135C" w:rsidRDefault="008E2175" w:rsidP="00E92D0D">
      <w:pPr>
        <w:widowControl w:val="0"/>
        <w:autoSpaceDE w:val="0"/>
        <w:autoSpaceDN w:val="0"/>
        <w:ind w:firstLine="0"/>
        <w:jc w:val="right"/>
        <w:rPr>
          <w:sz w:val="16"/>
          <w:szCs w:val="16"/>
        </w:rPr>
      </w:pPr>
      <w:r w:rsidRPr="00B4135C">
        <w:rPr>
          <w:sz w:val="16"/>
          <w:szCs w:val="16"/>
        </w:rPr>
        <w:t xml:space="preserve">от 12 декабря 2015 г. </w:t>
      </w:r>
      <w:r>
        <w:rPr>
          <w:sz w:val="16"/>
          <w:szCs w:val="16"/>
        </w:rPr>
        <w:t>№</w:t>
      </w:r>
      <w:r w:rsidRPr="00B4135C">
        <w:rPr>
          <w:sz w:val="16"/>
          <w:szCs w:val="16"/>
        </w:rPr>
        <w:t xml:space="preserve"> 1367</w:t>
      </w:r>
    </w:p>
    <w:p w:rsidR="008E2175" w:rsidRPr="00853CDF" w:rsidRDefault="008E2175" w:rsidP="00D53FD4">
      <w:pPr>
        <w:widowControl w:val="0"/>
        <w:autoSpaceDE w:val="0"/>
        <w:autoSpaceDN w:val="0"/>
        <w:ind w:firstLine="0"/>
        <w:jc w:val="right"/>
        <w:rPr>
          <w:rFonts w:ascii="Calibri" w:hAnsi="Calibri" w:cs="Calibri"/>
          <w:sz w:val="22"/>
          <w:szCs w:val="22"/>
        </w:rPr>
      </w:pP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r>
        <w:rPr>
          <w:rFonts w:ascii="Courier New" w:hAnsi="Courier New" w:cs="Courier New"/>
          <w:sz w:val="16"/>
          <w:szCs w:val="16"/>
        </w:rPr>
        <w:t xml:space="preserve">                                               </w:t>
      </w: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r>
        <w:rPr>
          <w:rFonts w:ascii="Courier New" w:hAnsi="Courier New" w:cs="Courier New"/>
          <w:sz w:val="16"/>
          <w:szCs w:val="16"/>
        </w:rPr>
        <w:t xml:space="preserve">                          </w:t>
      </w:r>
      <w:r w:rsidRPr="00853CDF">
        <w:rPr>
          <w:rFonts w:ascii="Courier New" w:hAnsi="Courier New" w:cs="Courier New"/>
          <w:sz w:val="16"/>
          <w:szCs w:val="16"/>
        </w:rPr>
        <w:t xml:space="preserve">Гриф секретности </w:t>
      </w:r>
      <w:hyperlink w:anchor="P285" w:history="1">
        <w:r w:rsidRPr="00853CDF">
          <w:rPr>
            <w:rFonts w:ascii="Courier New" w:hAnsi="Courier New" w:cs="Courier New"/>
            <w:color w:val="0000FF"/>
            <w:sz w:val="16"/>
            <w:szCs w:val="16"/>
          </w:rPr>
          <w:t>&lt;*&gt;</w:t>
        </w:r>
      </w:hyperlink>
      <w:r w:rsidRPr="00853CDF">
        <w:rPr>
          <w:rFonts w:ascii="Courier New" w:hAnsi="Courier New" w:cs="Courier New"/>
          <w:sz w:val="16"/>
          <w:szCs w:val="16"/>
        </w:rPr>
        <w:t>│                │</w:t>
      </w:r>
    </w:p>
    <w:p w:rsidR="008E2175" w:rsidRPr="00225222" w:rsidRDefault="008E2175" w:rsidP="00850790">
      <w:pPr>
        <w:widowControl w:val="0"/>
        <w:autoSpaceDE w:val="0"/>
        <w:autoSpaceDN w:val="0"/>
        <w:ind w:firstLine="0"/>
        <w:rPr>
          <w:sz w:val="22"/>
          <w:szCs w:val="22"/>
        </w:rPr>
      </w:pPr>
      <w:r w:rsidRPr="00853CDF">
        <w:rPr>
          <w:rFonts w:ascii="Courier New" w:hAnsi="Courier New" w:cs="Courier New"/>
          <w:sz w:val="16"/>
          <w:szCs w:val="16"/>
        </w:rPr>
        <w:t xml:space="preserve">                          </w:t>
      </w:r>
      <w:r w:rsidRPr="00225222">
        <w:rPr>
          <w:sz w:val="16"/>
          <w:szCs w:val="16"/>
        </w:rPr>
        <w:t xml:space="preserve">                                                 </w:t>
      </w:r>
      <w:r>
        <w:rPr>
          <w:sz w:val="16"/>
          <w:szCs w:val="16"/>
        </w:rPr>
        <w:t xml:space="preserve">                                             </w:t>
      </w:r>
      <w:r w:rsidRPr="00225222">
        <w:rPr>
          <w:sz w:val="16"/>
          <w:szCs w:val="16"/>
        </w:rPr>
        <w:t xml:space="preserve"> </w:t>
      </w:r>
      <w:r>
        <w:rPr>
          <w:sz w:val="16"/>
          <w:szCs w:val="16"/>
        </w:rPr>
        <w:t xml:space="preserve">   └──────────        </w:t>
      </w:r>
      <w:r w:rsidRPr="00225222">
        <w:rPr>
          <w:sz w:val="16"/>
          <w:szCs w:val="16"/>
        </w:rPr>
        <w:t>─┘</w:t>
      </w:r>
    </w:p>
    <w:p w:rsidR="008E2175" w:rsidRPr="00225222" w:rsidRDefault="008E2175" w:rsidP="00D53FD4">
      <w:pPr>
        <w:widowControl w:val="0"/>
        <w:autoSpaceDE w:val="0"/>
        <w:autoSpaceDN w:val="0"/>
        <w:ind w:firstLine="0"/>
        <w:jc w:val="center"/>
        <w:rPr>
          <w:sz w:val="22"/>
          <w:szCs w:val="22"/>
        </w:rPr>
      </w:pPr>
      <w:bookmarkStart w:id="5" w:name="P239"/>
      <w:bookmarkEnd w:id="5"/>
      <w:r w:rsidRPr="00225222">
        <w:rPr>
          <w:sz w:val="22"/>
          <w:szCs w:val="22"/>
        </w:rPr>
        <w:t xml:space="preserve">Сведения о документации о закупке № __________________ </w:t>
      </w:r>
      <w:hyperlink w:anchor="P286" w:history="1">
        <w:r w:rsidRPr="00225222">
          <w:rPr>
            <w:color w:val="0000FF"/>
            <w:sz w:val="22"/>
            <w:szCs w:val="22"/>
          </w:rPr>
          <w:t>&lt;**&gt;</w:t>
        </w:r>
      </w:hyperlink>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Коды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от "___" ________________________ 20___ г.       Дата│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ИНН│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Наименование заказчика          _________________________________        КПП│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Организационно-правовая форма   _________________________________   по </w:t>
      </w:r>
      <w:hyperlink r:id="rId13" w:history="1">
        <w:r w:rsidRPr="00853CDF">
          <w:rPr>
            <w:rFonts w:ascii="Courier New" w:hAnsi="Courier New" w:cs="Courier New"/>
            <w:color w:val="0000FF"/>
            <w:sz w:val="16"/>
            <w:szCs w:val="16"/>
          </w:rPr>
          <w:t>ОКОПФ</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Форма собственности             _________________________________    по </w:t>
      </w:r>
      <w:hyperlink r:id="rId14" w:history="1">
        <w:r w:rsidRPr="00853CDF">
          <w:rPr>
            <w:rFonts w:ascii="Courier New" w:hAnsi="Courier New" w:cs="Courier New"/>
            <w:color w:val="0000FF"/>
            <w:sz w:val="16"/>
            <w:szCs w:val="16"/>
          </w:rPr>
          <w:t>ОКФС</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Наименование бюджета            _________________________________   по </w:t>
      </w:r>
      <w:hyperlink r:id="rId15"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Место нахождения (адрес)        _________________________________   по </w:t>
      </w:r>
      <w:hyperlink r:id="rId16"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Телефон                         _________________________________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Вид документа                   _________________________________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(основной документ - код 01;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изменения к документу - код 02)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Единица измерения: руб.                                              по ОКЕИ│       </w:t>
      </w:r>
      <w:hyperlink r:id="rId17" w:history="1">
        <w:r w:rsidRPr="00853CDF">
          <w:rPr>
            <w:rFonts w:ascii="Courier New" w:hAnsi="Courier New" w:cs="Courier New"/>
            <w:color w:val="0000FF"/>
            <w:sz w:val="16"/>
            <w:szCs w:val="16"/>
          </w:rPr>
          <w:t>383</w:t>
        </w:r>
      </w:hyperlink>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8E2175" w:rsidRPr="00225222">
        <w:tc>
          <w:tcPr>
            <w:tcW w:w="4139" w:type="dxa"/>
            <w:tcBorders>
              <w:left w:val="single" w:sz="4" w:space="0" w:color="auto"/>
            </w:tcBorders>
          </w:tcPr>
          <w:p w:rsidR="008E2175" w:rsidRPr="00225222" w:rsidRDefault="008E2175" w:rsidP="00FF1DF6">
            <w:pPr>
              <w:widowControl w:val="0"/>
              <w:autoSpaceDE w:val="0"/>
              <w:autoSpaceDN w:val="0"/>
              <w:ind w:firstLine="0"/>
              <w:jc w:val="center"/>
              <w:rPr>
                <w:sz w:val="22"/>
                <w:szCs w:val="22"/>
              </w:rPr>
            </w:pPr>
            <w:r w:rsidRPr="00225222">
              <w:rPr>
                <w:sz w:val="22"/>
                <w:szCs w:val="22"/>
              </w:rPr>
              <w:t>Идентификационный код закупки</w:t>
            </w:r>
          </w:p>
        </w:tc>
        <w:tc>
          <w:tcPr>
            <w:tcW w:w="4932" w:type="dxa"/>
            <w:tcBorders>
              <w:right w:val="nil"/>
            </w:tcBorders>
          </w:tcPr>
          <w:p w:rsidR="008E2175" w:rsidRPr="00225222" w:rsidRDefault="008E2175" w:rsidP="00FF1DF6">
            <w:pPr>
              <w:widowControl w:val="0"/>
              <w:autoSpaceDE w:val="0"/>
              <w:autoSpaceDN w:val="0"/>
              <w:ind w:firstLine="0"/>
              <w:jc w:val="center"/>
              <w:rPr>
                <w:sz w:val="22"/>
                <w:szCs w:val="22"/>
              </w:rPr>
            </w:pPr>
            <w:r w:rsidRPr="00225222">
              <w:rPr>
                <w:sz w:val="22"/>
                <w:szCs w:val="22"/>
              </w:rPr>
              <w:t xml:space="preserve">Начальная (максимальная) цена контракта </w:t>
            </w:r>
            <w:hyperlink w:anchor="P287" w:history="1">
              <w:r w:rsidRPr="00225222">
                <w:rPr>
                  <w:color w:val="0000FF"/>
                  <w:sz w:val="22"/>
                  <w:szCs w:val="22"/>
                </w:rPr>
                <w:t>&lt;***&gt;</w:t>
              </w:r>
            </w:hyperlink>
          </w:p>
        </w:tc>
      </w:tr>
      <w:tr w:rsidR="008E2175" w:rsidRPr="00225222">
        <w:tc>
          <w:tcPr>
            <w:tcW w:w="4139" w:type="dxa"/>
            <w:tcBorders>
              <w:left w:val="single" w:sz="4" w:space="0" w:color="auto"/>
            </w:tcBorders>
          </w:tcPr>
          <w:p w:rsidR="008E2175" w:rsidRPr="00225222" w:rsidRDefault="008E2175" w:rsidP="00FF1DF6">
            <w:pPr>
              <w:widowControl w:val="0"/>
              <w:autoSpaceDE w:val="0"/>
              <w:autoSpaceDN w:val="0"/>
              <w:ind w:firstLine="0"/>
              <w:jc w:val="center"/>
              <w:rPr>
                <w:sz w:val="22"/>
                <w:szCs w:val="22"/>
              </w:rPr>
            </w:pPr>
            <w:r w:rsidRPr="00225222">
              <w:rPr>
                <w:sz w:val="22"/>
                <w:szCs w:val="22"/>
              </w:rPr>
              <w:t>1</w:t>
            </w:r>
          </w:p>
        </w:tc>
        <w:tc>
          <w:tcPr>
            <w:tcW w:w="4932" w:type="dxa"/>
            <w:tcBorders>
              <w:right w:val="single" w:sz="4" w:space="0" w:color="auto"/>
            </w:tcBorders>
          </w:tcPr>
          <w:p w:rsidR="008E2175" w:rsidRPr="00225222" w:rsidRDefault="008E2175" w:rsidP="00FF1DF6">
            <w:pPr>
              <w:widowControl w:val="0"/>
              <w:autoSpaceDE w:val="0"/>
              <w:autoSpaceDN w:val="0"/>
              <w:ind w:firstLine="0"/>
              <w:jc w:val="center"/>
              <w:rPr>
                <w:sz w:val="22"/>
                <w:szCs w:val="22"/>
              </w:rPr>
            </w:pPr>
            <w:r w:rsidRPr="00225222">
              <w:rPr>
                <w:sz w:val="22"/>
                <w:szCs w:val="22"/>
              </w:rPr>
              <w:t>2</w:t>
            </w:r>
          </w:p>
        </w:tc>
      </w:tr>
      <w:tr w:rsidR="008E2175" w:rsidRPr="00225222">
        <w:tblPrEx>
          <w:tblBorders>
            <w:left w:val="single" w:sz="4" w:space="0" w:color="auto"/>
            <w:right w:val="single" w:sz="4" w:space="0" w:color="auto"/>
          </w:tblBorders>
        </w:tblPrEx>
        <w:tc>
          <w:tcPr>
            <w:tcW w:w="4139" w:type="dxa"/>
            <w:vMerge w:val="restart"/>
          </w:tcPr>
          <w:p w:rsidR="008E2175" w:rsidRPr="00225222" w:rsidRDefault="008E2175" w:rsidP="00FF1DF6">
            <w:pPr>
              <w:widowControl w:val="0"/>
              <w:autoSpaceDE w:val="0"/>
              <w:autoSpaceDN w:val="0"/>
              <w:ind w:firstLine="0"/>
              <w:jc w:val="center"/>
              <w:rPr>
                <w:sz w:val="22"/>
                <w:szCs w:val="22"/>
              </w:rPr>
            </w:pPr>
          </w:p>
        </w:tc>
        <w:tc>
          <w:tcPr>
            <w:tcW w:w="4932" w:type="dxa"/>
          </w:tcPr>
          <w:p w:rsidR="008E2175" w:rsidRPr="00225222" w:rsidRDefault="008E2175" w:rsidP="00FF1DF6">
            <w:pPr>
              <w:widowControl w:val="0"/>
              <w:autoSpaceDE w:val="0"/>
              <w:autoSpaceDN w:val="0"/>
              <w:ind w:firstLine="0"/>
              <w:jc w:val="center"/>
              <w:rPr>
                <w:sz w:val="22"/>
                <w:szCs w:val="22"/>
              </w:rPr>
            </w:pPr>
          </w:p>
        </w:tc>
      </w:tr>
      <w:tr w:rsidR="008E2175" w:rsidRPr="00225222">
        <w:tblPrEx>
          <w:tblBorders>
            <w:left w:val="single" w:sz="4" w:space="0" w:color="auto"/>
            <w:right w:val="single" w:sz="4" w:space="0" w:color="auto"/>
          </w:tblBorders>
        </w:tblPrEx>
        <w:tc>
          <w:tcPr>
            <w:tcW w:w="4139" w:type="dxa"/>
            <w:vMerge/>
          </w:tcPr>
          <w:p w:rsidR="008E2175" w:rsidRPr="00225222" w:rsidRDefault="008E2175" w:rsidP="00FF1DF6">
            <w:pPr>
              <w:spacing w:after="200" w:line="276" w:lineRule="auto"/>
              <w:ind w:firstLine="0"/>
              <w:jc w:val="left"/>
              <w:rPr>
                <w:sz w:val="22"/>
                <w:szCs w:val="22"/>
                <w:lang w:eastAsia="en-US"/>
              </w:rPr>
            </w:pPr>
          </w:p>
        </w:tc>
        <w:tc>
          <w:tcPr>
            <w:tcW w:w="4932" w:type="dxa"/>
          </w:tcPr>
          <w:p w:rsidR="008E2175" w:rsidRPr="00225222" w:rsidRDefault="008E2175" w:rsidP="00FF1DF6">
            <w:pPr>
              <w:widowControl w:val="0"/>
              <w:autoSpaceDE w:val="0"/>
              <w:autoSpaceDN w:val="0"/>
              <w:ind w:firstLine="0"/>
              <w:jc w:val="center"/>
              <w:rPr>
                <w:sz w:val="22"/>
                <w:szCs w:val="22"/>
              </w:rPr>
            </w:pPr>
          </w:p>
        </w:tc>
      </w:tr>
    </w:tbl>
    <w:p w:rsidR="008E2175" w:rsidRPr="00853CDF" w:rsidRDefault="008E2175" w:rsidP="00D53FD4">
      <w:pPr>
        <w:ind w:firstLine="0"/>
        <w:jc w:val="left"/>
        <w:rPr>
          <w:rFonts w:ascii="Courier New" w:hAnsi="Courier New" w:cs="Courier New"/>
          <w:sz w:val="20"/>
          <w:szCs w:val="20"/>
        </w:rPr>
      </w:pPr>
      <w:r w:rsidRPr="00853CDF">
        <w:rPr>
          <w:rFonts w:ascii="Courier New" w:hAnsi="Courier New" w:cs="Courier New"/>
          <w:sz w:val="16"/>
          <w:szCs w:val="16"/>
        </w:rPr>
        <w:t>Руководитель</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(уполномоченное лицо)      ______________________    _______________    ______________________</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(должность)             (подпись)        (расшифровка подписи)</w:t>
      </w:r>
    </w:p>
    <w:p w:rsidR="008E2175" w:rsidRPr="00853CDF" w:rsidRDefault="008E2175" w:rsidP="00D53FD4">
      <w:pPr>
        <w:widowControl w:val="0"/>
        <w:autoSpaceDE w:val="0"/>
        <w:autoSpaceDN w:val="0"/>
        <w:ind w:firstLine="0"/>
        <w:rPr>
          <w:rFonts w:ascii="Courier New" w:hAnsi="Courier New" w:cs="Courier New"/>
          <w:sz w:val="20"/>
          <w:szCs w:val="20"/>
        </w:rPr>
      </w:pP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"___" ___________________ 20____ г.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Лист N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│Всего листов│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225222" w:rsidRDefault="008E2175" w:rsidP="00D53FD4">
      <w:pPr>
        <w:widowControl w:val="0"/>
        <w:autoSpaceDE w:val="0"/>
        <w:autoSpaceDN w:val="0"/>
        <w:ind w:firstLine="539"/>
        <w:rPr>
          <w:sz w:val="22"/>
          <w:szCs w:val="22"/>
        </w:rPr>
      </w:pPr>
      <w:r w:rsidRPr="00225222">
        <w:rPr>
          <w:sz w:val="22"/>
          <w:szCs w:val="22"/>
        </w:rPr>
        <w:t>--------------------------------</w:t>
      </w:r>
    </w:p>
    <w:p w:rsidR="008E2175" w:rsidRPr="00225222" w:rsidRDefault="008E2175" w:rsidP="00D53FD4">
      <w:pPr>
        <w:widowControl w:val="0"/>
        <w:autoSpaceDE w:val="0"/>
        <w:autoSpaceDN w:val="0"/>
        <w:ind w:firstLine="0"/>
        <w:rPr>
          <w:sz w:val="20"/>
          <w:szCs w:val="20"/>
        </w:rPr>
      </w:pPr>
      <w:bookmarkStart w:id="6" w:name="P285"/>
      <w:bookmarkEnd w:id="6"/>
      <w:r w:rsidRPr="00225222">
        <w:rPr>
          <w:sz w:val="20"/>
          <w:szCs w:val="20"/>
        </w:rPr>
        <w:t>&lt;*&gt; Заполняется при наличии.</w:t>
      </w:r>
    </w:p>
    <w:p w:rsidR="008E2175" w:rsidRPr="00225222" w:rsidRDefault="008E2175" w:rsidP="00D53FD4">
      <w:pPr>
        <w:widowControl w:val="0"/>
        <w:autoSpaceDE w:val="0"/>
        <w:autoSpaceDN w:val="0"/>
        <w:ind w:firstLine="0"/>
        <w:rPr>
          <w:sz w:val="20"/>
          <w:szCs w:val="20"/>
        </w:rPr>
      </w:pPr>
      <w:bookmarkStart w:id="7" w:name="P286"/>
      <w:bookmarkEnd w:id="7"/>
      <w:r w:rsidRPr="00225222">
        <w:rPr>
          <w:sz w:val="20"/>
          <w:szCs w:val="20"/>
        </w:rPr>
        <w:t>&lt;**&gt; Указывается исходящий номер.</w:t>
      </w:r>
    </w:p>
    <w:p w:rsidR="008E2175" w:rsidRPr="00853CDF" w:rsidRDefault="008E2175" w:rsidP="00D53FD4">
      <w:pPr>
        <w:widowControl w:val="0"/>
        <w:autoSpaceDE w:val="0"/>
        <w:autoSpaceDN w:val="0"/>
        <w:ind w:firstLine="0"/>
        <w:rPr>
          <w:rFonts w:ascii="Calibri" w:hAnsi="Calibri" w:cs="Calibri"/>
          <w:sz w:val="22"/>
          <w:szCs w:val="22"/>
        </w:rPr>
      </w:pPr>
      <w:bookmarkStart w:id="8" w:name="P287"/>
      <w:bookmarkEnd w:id="8"/>
      <w:r w:rsidRPr="00225222">
        <w:rPr>
          <w:sz w:val="20"/>
          <w:szCs w:val="20"/>
        </w:rPr>
        <w:t>&lt;***&gt; Устанавливается в рублевом эквиваленте при осуществлении оплаты закупки в иностранной валюте.</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______________________________________________________________________________________________</w:t>
      </w:r>
    </w:p>
    <w:p w:rsidR="008E2175" w:rsidRPr="00B4135C" w:rsidRDefault="008E2175" w:rsidP="00D53FD4">
      <w:pPr>
        <w:widowControl w:val="0"/>
        <w:autoSpaceDE w:val="0"/>
        <w:autoSpaceDN w:val="0"/>
        <w:ind w:firstLine="0"/>
        <w:jc w:val="center"/>
        <w:rPr>
          <w:sz w:val="24"/>
          <w:szCs w:val="24"/>
        </w:rPr>
      </w:pPr>
      <w:r w:rsidRPr="00B4135C">
        <w:rPr>
          <w:sz w:val="24"/>
          <w:szCs w:val="24"/>
        </w:rPr>
        <w:t xml:space="preserve">Отметка </w:t>
      </w:r>
      <w:r>
        <w:rPr>
          <w:sz w:val="24"/>
          <w:szCs w:val="24"/>
        </w:rPr>
        <w:t xml:space="preserve">Администрации городского поселения город Белебей </w:t>
      </w:r>
      <w:r w:rsidRPr="00B4135C">
        <w:rPr>
          <w:sz w:val="24"/>
          <w:szCs w:val="24"/>
        </w:rPr>
        <w:t>муниципального района</w:t>
      </w:r>
      <w:r>
        <w:rPr>
          <w:sz w:val="24"/>
          <w:szCs w:val="24"/>
        </w:rPr>
        <w:t xml:space="preserve"> Белеб</w:t>
      </w:r>
      <w:r w:rsidRPr="00B4135C">
        <w:rPr>
          <w:sz w:val="24"/>
          <w:szCs w:val="24"/>
        </w:rPr>
        <w:t>еевский район</w:t>
      </w:r>
      <w:r>
        <w:rPr>
          <w:sz w:val="24"/>
          <w:szCs w:val="24"/>
        </w:rPr>
        <w:t xml:space="preserve"> </w:t>
      </w:r>
      <w:r w:rsidRPr="00B4135C">
        <w:rPr>
          <w:sz w:val="24"/>
          <w:szCs w:val="24"/>
        </w:rPr>
        <w:t>Республики Башкортостан</w:t>
      </w:r>
      <w:r>
        <w:rPr>
          <w:sz w:val="24"/>
          <w:szCs w:val="24"/>
        </w:rPr>
        <w:t xml:space="preserve"> </w:t>
      </w:r>
      <w:r w:rsidRPr="00B4135C">
        <w:rPr>
          <w:sz w:val="24"/>
          <w:szCs w:val="24"/>
        </w:rPr>
        <w:t>о соответствии контролируемой информации</w:t>
      </w:r>
      <w:r>
        <w:rPr>
          <w:sz w:val="24"/>
          <w:szCs w:val="24"/>
        </w:rPr>
        <w:t xml:space="preserve"> </w:t>
      </w:r>
      <w:r w:rsidRPr="00B4135C">
        <w:rPr>
          <w:sz w:val="24"/>
          <w:szCs w:val="24"/>
        </w:rPr>
        <w:t xml:space="preserve"> требованиям,</w:t>
      </w:r>
      <w:r>
        <w:rPr>
          <w:sz w:val="24"/>
          <w:szCs w:val="24"/>
        </w:rPr>
        <w:t xml:space="preserve"> </w:t>
      </w:r>
      <w:r w:rsidRPr="00B4135C">
        <w:rPr>
          <w:sz w:val="24"/>
          <w:szCs w:val="24"/>
        </w:rPr>
        <w:t xml:space="preserve">установленным </w:t>
      </w:r>
      <w:hyperlink r:id="rId18" w:history="1">
        <w:r w:rsidRPr="00B4135C">
          <w:rPr>
            <w:color w:val="0000FF"/>
            <w:sz w:val="24"/>
            <w:szCs w:val="24"/>
          </w:rPr>
          <w:t>частью 5 статьи 99</w:t>
        </w:r>
      </w:hyperlink>
      <w:r w:rsidRPr="00B4135C">
        <w:rPr>
          <w:sz w:val="24"/>
          <w:szCs w:val="24"/>
        </w:rPr>
        <w:t xml:space="preserve"> Федерального закона</w:t>
      </w:r>
    </w:p>
    <w:p w:rsidR="008E2175" w:rsidRPr="00853CDF" w:rsidRDefault="008E2175" w:rsidP="00D53FD4">
      <w:pPr>
        <w:widowControl w:val="0"/>
        <w:autoSpaceDE w:val="0"/>
        <w:autoSpaceDN w:val="0"/>
        <w:ind w:firstLine="0"/>
        <w:jc w:val="center"/>
        <w:rPr>
          <w:rFonts w:ascii="Calibri" w:hAnsi="Calibri" w:cs="Calibri"/>
          <w:sz w:val="22"/>
          <w:szCs w:val="22"/>
        </w:rPr>
      </w:pPr>
      <w:r w:rsidRPr="00B4135C">
        <w:rPr>
          <w:sz w:val="24"/>
          <w:szCs w:val="24"/>
        </w:rPr>
        <w:t xml:space="preserve">от 5 апреля 2013 года </w:t>
      </w:r>
      <w:r>
        <w:rPr>
          <w:sz w:val="24"/>
          <w:szCs w:val="24"/>
        </w:rPr>
        <w:t>№</w:t>
      </w:r>
      <w:r w:rsidRPr="00B4135C">
        <w:rPr>
          <w:sz w:val="24"/>
          <w:szCs w:val="24"/>
        </w:rPr>
        <w:t xml:space="preserve"> 44-ФЗ "О контрактной системе</w:t>
      </w:r>
      <w:r>
        <w:rPr>
          <w:sz w:val="24"/>
          <w:szCs w:val="24"/>
        </w:rPr>
        <w:t xml:space="preserve"> </w:t>
      </w:r>
      <w:r w:rsidRPr="00B4135C">
        <w:rPr>
          <w:sz w:val="24"/>
          <w:szCs w:val="24"/>
        </w:rPr>
        <w:t>в сфере закупок товаров, работ, услуг для обеспечения</w:t>
      </w:r>
      <w:r>
        <w:rPr>
          <w:sz w:val="24"/>
          <w:szCs w:val="24"/>
        </w:rPr>
        <w:t xml:space="preserve"> </w:t>
      </w:r>
      <w:r w:rsidRPr="00B4135C">
        <w:rPr>
          <w:sz w:val="24"/>
          <w:szCs w:val="24"/>
        </w:rPr>
        <w:t>государственных и муниципальных нужд"</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Дата получения сведений  "___" ______________ 20___ г.  Регистрационный номер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Наличие сведений на съемном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машинном носителе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(да/нет)</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Контролируемая информация   ┌────────────────────┐    Номер протокола при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       несоответствии        │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контролируемой информации  └───────────────┘</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(соответствует/не соответствует)</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Ответственный исполнитель    ______________________    _______________    ______________________</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(должность)             (подпись)        (расшифровка подписи)</w:t>
      </w:r>
    </w:p>
    <w:p w:rsidR="008E2175" w:rsidRPr="00853CDF" w:rsidRDefault="008E2175" w:rsidP="00D53FD4">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"___" ___________________ 20____ г.</w:t>
      </w:r>
    </w:p>
    <w:p w:rsidR="008E2175" w:rsidRPr="00EE36CF" w:rsidRDefault="008E2175" w:rsidP="007C6D9C">
      <w:pPr>
        <w:widowControl w:val="0"/>
        <w:autoSpaceDE w:val="0"/>
        <w:autoSpaceDN w:val="0"/>
        <w:jc w:val="right"/>
        <w:outlineLvl w:val="1"/>
        <w:rPr>
          <w:sz w:val="16"/>
          <w:szCs w:val="16"/>
        </w:rPr>
      </w:pPr>
      <w:r w:rsidRPr="00EE36CF">
        <w:rPr>
          <w:sz w:val="16"/>
          <w:szCs w:val="16"/>
        </w:rPr>
        <w:t xml:space="preserve">Приложение </w:t>
      </w:r>
      <w:r>
        <w:rPr>
          <w:sz w:val="16"/>
          <w:szCs w:val="16"/>
        </w:rPr>
        <w:t>№</w:t>
      </w:r>
      <w:r w:rsidRPr="00EE36CF">
        <w:rPr>
          <w:sz w:val="16"/>
          <w:szCs w:val="16"/>
        </w:rPr>
        <w:t xml:space="preserve"> </w:t>
      </w:r>
      <w:r>
        <w:rPr>
          <w:sz w:val="16"/>
          <w:szCs w:val="16"/>
        </w:rPr>
        <w:t>4</w:t>
      </w:r>
    </w:p>
    <w:p w:rsidR="008E2175" w:rsidRPr="00B4135C" w:rsidRDefault="008E2175" w:rsidP="00E92D0D">
      <w:pPr>
        <w:widowControl w:val="0"/>
        <w:autoSpaceDE w:val="0"/>
        <w:autoSpaceDN w:val="0"/>
        <w:ind w:firstLine="0"/>
        <w:jc w:val="right"/>
        <w:rPr>
          <w:sz w:val="16"/>
          <w:szCs w:val="16"/>
        </w:rPr>
      </w:pPr>
      <w:r>
        <w:rPr>
          <w:sz w:val="16"/>
          <w:szCs w:val="16"/>
        </w:rPr>
        <w:t xml:space="preserve">                                                                                                                                                                                                                                                                                                                                              </w:t>
      </w:r>
      <w:r w:rsidRPr="00B4135C">
        <w:rPr>
          <w:sz w:val="16"/>
          <w:szCs w:val="16"/>
        </w:rPr>
        <w:t>к Порядку взаимодействии</w:t>
      </w:r>
      <w:r>
        <w:rPr>
          <w:sz w:val="16"/>
          <w:szCs w:val="16"/>
        </w:rPr>
        <w:t xml:space="preserve"> </w:t>
      </w:r>
      <w:r w:rsidRPr="00B4135C">
        <w:rPr>
          <w:sz w:val="16"/>
          <w:szCs w:val="16"/>
        </w:rPr>
        <w:t>при осуществлении контроля</w:t>
      </w:r>
    </w:p>
    <w:p w:rsidR="008E2175" w:rsidRPr="00762210" w:rsidRDefault="008E2175" w:rsidP="00E92D0D">
      <w:pPr>
        <w:widowControl w:val="0"/>
        <w:autoSpaceDE w:val="0"/>
        <w:autoSpaceDN w:val="0"/>
        <w:ind w:firstLine="0"/>
        <w:jc w:val="right"/>
        <w:rPr>
          <w:sz w:val="16"/>
          <w:szCs w:val="16"/>
        </w:rPr>
      </w:pPr>
      <w:r w:rsidRPr="00762210">
        <w:rPr>
          <w:sz w:val="16"/>
          <w:szCs w:val="16"/>
        </w:rPr>
        <w:t xml:space="preserve">Администрации сельского поселения Ермолкинский сельсовет  </w:t>
      </w:r>
    </w:p>
    <w:p w:rsidR="008E2175" w:rsidRPr="00B4135C" w:rsidRDefault="008E2175" w:rsidP="00E92D0D">
      <w:pPr>
        <w:widowControl w:val="0"/>
        <w:autoSpaceDE w:val="0"/>
        <w:autoSpaceDN w:val="0"/>
        <w:ind w:firstLine="0"/>
        <w:rPr>
          <w:sz w:val="16"/>
          <w:szCs w:val="16"/>
        </w:rPr>
      </w:pPr>
      <w:r>
        <w:rPr>
          <w:sz w:val="16"/>
          <w:szCs w:val="16"/>
        </w:rPr>
        <w:t xml:space="preserve">                                                                                                            </w:t>
      </w:r>
      <w:r w:rsidRPr="00762210">
        <w:rPr>
          <w:sz w:val="16"/>
          <w:szCs w:val="16"/>
        </w:rPr>
        <w:t>муниципального района  Белебеевский район</w:t>
      </w:r>
      <w:r>
        <w:rPr>
          <w:sz w:val="16"/>
          <w:szCs w:val="16"/>
        </w:rPr>
        <w:t xml:space="preserve"> </w:t>
      </w:r>
      <w:r w:rsidRPr="00B4135C">
        <w:rPr>
          <w:sz w:val="16"/>
          <w:szCs w:val="16"/>
        </w:rPr>
        <w:t xml:space="preserve"> Республики Башкортостан</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с субъектами контроля, указанными</w:t>
      </w:r>
      <w:r>
        <w:rPr>
          <w:sz w:val="16"/>
          <w:szCs w:val="16"/>
        </w:rPr>
        <w:t xml:space="preserve"> </w:t>
      </w:r>
      <w:r w:rsidRPr="00B4135C">
        <w:rPr>
          <w:sz w:val="16"/>
          <w:szCs w:val="16"/>
        </w:rPr>
        <w:t>в пункте 4 Правил осуществления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контроля, предусмотренного</w:t>
      </w:r>
      <w:r>
        <w:rPr>
          <w:sz w:val="16"/>
          <w:szCs w:val="16"/>
        </w:rPr>
        <w:t xml:space="preserve"> </w:t>
      </w:r>
      <w:r w:rsidRPr="00B4135C">
        <w:rPr>
          <w:sz w:val="16"/>
          <w:szCs w:val="16"/>
        </w:rPr>
        <w:t>частью 5 статьи 99 Федерального закона</w:t>
      </w:r>
    </w:p>
    <w:p w:rsidR="008E2175"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"О контрактной системе</w:t>
      </w:r>
      <w:r>
        <w:rPr>
          <w:sz w:val="16"/>
          <w:szCs w:val="16"/>
        </w:rPr>
        <w:t xml:space="preserve"> </w:t>
      </w:r>
      <w:r w:rsidRPr="00B4135C">
        <w:rPr>
          <w:sz w:val="16"/>
          <w:szCs w:val="16"/>
        </w:rPr>
        <w:t>в сфере закупок товаров, работ,</w:t>
      </w:r>
      <w:r>
        <w:rPr>
          <w:sz w:val="16"/>
          <w:szCs w:val="16"/>
        </w:rPr>
        <w:t xml:space="preserve"> </w:t>
      </w:r>
      <w:r w:rsidRPr="00B4135C">
        <w:rPr>
          <w:sz w:val="16"/>
          <w:szCs w:val="16"/>
        </w:rPr>
        <w:t>услуг для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 xml:space="preserve"> О</w:t>
      </w:r>
      <w:r>
        <w:rPr>
          <w:sz w:val="16"/>
          <w:szCs w:val="16"/>
        </w:rPr>
        <w:t xml:space="preserve"> </w:t>
      </w:r>
      <w:r w:rsidRPr="00B4135C">
        <w:rPr>
          <w:sz w:val="16"/>
          <w:szCs w:val="16"/>
        </w:rPr>
        <w:t>беспечения государственных</w:t>
      </w:r>
      <w:r>
        <w:rPr>
          <w:sz w:val="16"/>
          <w:szCs w:val="16"/>
        </w:rPr>
        <w:t xml:space="preserve"> </w:t>
      </w:r>
      <w:r w:rsidRPr="00B4135C">
        <w:rPr>
          <w:sz w:val="16"/>
          <w:szCs w:val="16"/>
        </w:rPr>
        <w:t>и муниципальных нужд", утвержденных</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Постановлением Правительства</w:t>
      </w:r>
      <w:r>
        <w:rPr>
          <w:sz w:val="16"/>
          <w:szCs w:val="16"/>
        </w:rPr>
        <w:t xml:space="preserve"> </w:t>
      </w:r>
      <w:r w:rsidRPr="00B4135C">
        <w:rPr>
          <w:sz w:val="16"/>
          <w:szCs w:val="16"/>
        </w:rPr>
        <w:t>Российской Федерации</w:t>
      </w:r>
    </w:p>
    <w:p w:rsidR="008E2175" w:rsidRPr="00B4135C" w:rsidRDefault="008E2175" w:rsidP="00E92D0D">
      <w:pPr>
        <w:widowControl w:val="0"/>
        <w:autoSpaceDE w:val="0"/>
        <w:autoSpaceDN w:val="0"/>
        <w:ind w:firstLine="0"/>
        <w:jc w:val="right"/>
        <w:rPr>
          <w:sz w:val="16"/>
          <w:szCs w:val="16"/>
        </w:rPr>
      </w:pPr>
      <w:r w:rsidRPr="00B4135C">
        <w:rPr>
          <w:sz w:val="16"/>
          <w:szCs w:val="16"/>
        </w:rPr>
        <w:t xml:space="preserve">от 12 декабря 2015 г. </w:t>
      </w:r>
      <w:r>
        <w:rPr>
          <w:sz w:val="16"/>
          <w:szCs w:val="16"/>
        </w:rPr>
        <w:t>№</w:t>
      </w:r>
      <w:r w:rsidRPr="00B4135C">
        <w:rPr>
          <w:sz w:val="16"/>
          <w:szCs w:val="16"/>
        </w:rPr>
        <w:t xml:space="preserve"> 1367</w:t>
      </w:r>
    </w:p>
    <w:p w:rsidR="008E2175" w:rsidRPr="00EE36CF" w:rsidRDefault="008E2175" w:rsidP="00D840C0">
      <w:pPr>
        <w:widowControl w:val="0"/>
        <w:autoSpaceDE w:val="0"/>
        <w:autoSpaceDN w:val="0"/>
        <w:jc w:val="center"/>
        <w:rPr>
          <w:sz w:val="16"/>
          <w:szCs w:val="16"/>
        </w:rPr>
      </w:pP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r>
        <w:rPr>
          <w:rFonts w:ascii="Courier New" w:hAnsi="Courier New" w:cs="Courier New"/>
          <w:sz w:val="16"/>
          <w:szCs w:val="16"/>
        </w:rPr>
        <w:t xml:space="preserve">  </w:t>
      </w:r>
      <w:r w:rsidRPr="00EC2EBB">
        <w:rPr>
          <w:rFonts w:ascii="Courier New" w:hAnsi="Courier New" w:cs="Courier New"/>
          <w:sz w:val="16"/>
          <w:szCs w:val="16"/>
        </w:rPr>
        <w:t>┌────────────────┐</w:t>
      </w:r>
    </w:p>
    <w:p w:rsidR="008E2175" w:rsidRPr="00D840C0" w:rsidRDefault="008E2175" w:rsidP="00D840C0">
      <w:pPr>
        <w:widowControl w:val="0"/>
        <w:autoSpaceDE w:val="0"/>
        <w:autoSpaceDN w:val="0"/>
        <w:ind w:firstLine="0"/>
        <w:jc w:val="center"/>
        <w:rPr>
          <w:sz w:val="24"/>
          <w:szCs w:val="24"/>
        </w:rPr>
      </w:pPr>
      <w:r w:rsidRPr="00D840C0">
        <w:rPr>
          <w:sz w:val="24"/>
          <w:szCs w:val="24"/>
        </w:rPr>
        <w:t>Сведения о проекте контракта, направляемого участнику</w:t>
      </w:r>
    </w:p>
    <w:p w:rsidR="008E2175" w:rsidRPr="00D840C0" w:rsidRDefault="008E2175" w:rsidP="00D840C0">
      <w:pPr>
        <w:widowControl w:val="0"/>
        <w:autoSpaceDE w:val="0"/>
        <w:autoSpaceDN w:val="0"/>
        <w:ind w:firstLine="0"/>
        <w:jc w:val="center"/>
        <w:rPr>
          <w:sz w:val="24"/>
          <w:szCs w:val="24"/>
        </w:rPr>
      </w:pPr>
      <w:r w:rsidRPr="00D840C0">
        <w:rPr>
          <w:sz w:val="24"/>
          <w:szCs w:val="24"/>
        </w:rPr>
        <w:t>закупки (контракта, возвращаемого участником закупки)</w:t>
      </w:r>
    </w:p>
    <w:p w:rsidR="008E2175" w:rsidRPr="00EE36CF" w:rsidRDefault="008E2175" w:rsidP="00D840C0">
      <w:pPr>
        <w:widowControl w:val="0"/>
        <w:autoSpaceDE w:val="0"/>
        <w:autoSpaceDN w:val="0"/>
        <w:ind w:firstLine="0"/>
        <w:jc w:val="center"/>
      </w:pPr>
      <w:r w:rsidRPr="00D840C0">
        <w:rPr>
          <w:sz w:val="24"/>
          <w:szCs w:val="24"/>
        </w:rPr>
        <w:t xml:space="preserve">№__________________ </w:t>
      </w:r>
      <w:hyperlink w:anchor="P541" w:history="1">
        <w:r w:rsidRPr="00D840C0">
          <w:rPr>
            <w:color w:val="0000FF"/>
            <w:sz w:val="24"/>
            <w:szCs w:val="24"/>
          </w:rPr>
          <w:t>&lt;**&gt;</w:t>
        </w:r>
      </w:hyperlink>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      Коды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от "___" ________________________ 20___ г.       Дата│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ИНН│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Наименование заказчика          _________________________________        КПП│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Организационно-правовая форма   _________________________________   по </w:t>
      </w:r>
      <w:hyperlink r:id="rId19" w:history="1">
        <w:r w:rsidRPr="00EC2EBB">
          <w:rPr>
            <w:rFonts w:ascii="Courier New" w:hAnsi="Courier New" w:cs="Courier New"/>
            <w:color w:val="0000FF"/>
            <w:sz w:val="16"/>
            <w:szCs w:val="16"/>
          </w:rPr>
          <w:t>ОКОПФ</w:t>
        </w:r>
      </w:hyperlink>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Форма собственности             _________________________________    по </w:t>
      </w:r>
      <w:hyperlink r:id="rId20" w:history="1">
        <w:r w:rsidRPr="00EC2EBB">
          <w:rPr>
            <w:rFonts w:ascii="Courier New" w:hAnsi="Courier New" w:cs="Courier New"/>
            <w:color w:val="0000FF"/>
            <w:sz w:val="16"/>
            <w:szCs w:val="16"/>
          </w:rPr>
          <w:t>ОКФС</w:t>
        </w:r>
      </w:hyperlink>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Наименование бюджета            _________________________________   по </w:t>
      </w:r>
      <w:hyperlink r:id="rId21" w:history="1">
        <w:r w:rsidRPr="00EC2EBB">
          <w:rPr>
            <w:rFonts w:ascii="Courier New" w:hAnsi="Courier New" w:cs="Courier New"/>
            <w:color w:val="0000FF"/>
            <w:sz w:val="16"/>
            <w:szCs w:val="16"/>
          </w:rPr>
          <w:t>ОКТМО</w:t>
        </w:r>
      </w:hyperlink>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Место нахождения (адрес)        _________________________________   по </w:t>
      </w:r>
      <w:hyperlink r:id="rId22" w:history="1">
        <w:r w:rsidRPr="00EC2EBB">
          <w:rPr>
            <w:rFonts w:ascii="Courier New" w:hAnsi="Courier New" w:cs="Courier New"/>
            <w:color w:val="0000FF"/>
            <w:sz w:val="16"/>
            <w:szCs w:val="16"/>
          </w:rPr>
          <w:t>ОКТМО</w:t>
        </w:r>
      </w:hyperlink>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Телефон                         _________________________________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Вид документа                   _________________________________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(основной документ - код 01;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изменения к документу - код 02)         </w:t>
      </w:r>
      <w:r>
        <w:rPr>
          <w:rFonts w:ascii="Courier New" w:hAnsi="Courier New" w:cs="Courier New"/>
          <w:sz w:val="16"/>
          <w:szCs w:val="16"/>
        </w:rPr>
        <w:t xml:space="preserve"> </w:t>
      </w:r>
      <w:r w:rsidRPr="00EC2EBB">
        <w:rPr>
          <w:rFonts w:ascii="Courier New" w:hAnsi="Courier New" w:cs="Courier New"/>
          <w:sz w:val="16"/>
          <w:szCs w:val="16"/>
        </w:rPr>
        <w:t xml:space="preserve">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Единица измерения: руб.                                              по ОКЕИ│       </w:t>
      </w:r>
      <w:hyperlink r:id="rId23" w:history="1">
        <w:r w:rsidRPr="00EC2EBB">
          <w:rPr>
            <w:rFonts w:ascii="Courier New" w:hAnsi="Courier New" w:cs="Courier New"/>
            <w:color w:val="0000FF"/>
            <w:sz w:val="16"/>
            <w:szCs w:val="16"/>
          </w:rPr>
          <w:t>383</w:t>
        </w:r>
      </w:hyperlink>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5"/>
        <w:gridCol w:w="2210"/>
        <w:gridCol w:w="1663"/>
        <w:gridCol w:w="1759"/>
        <w:gridCol w:w="1615"/>
      </w:tblGrid>
      <w:tr w:rsidR="008E2175" w:rsidRPr="0092518F">
        <w:tc>
          <w:tcPr>
            <w:tcW w:w="2228" w:type="dxa"/>
            <w:vMerge w:val="restart"/>
          </w:tcPr>
          <w:p w:rsidR="008E2175" w:rsidRPr="0092518F" w:rsidRDefault="008E2175" w:rsidP="00D840C0">
            <w:pPr>
              <w:ind w:firstLine="0"/>
              <w:rPr>
                <w:sz w:val="18"/>
                <w:szCs w:val="18"/>
              </w:rPr>
            </w:pPr>
            <w:r w:rsidRPr="0092518F">
              <w:rPr>
                <w:sz w:val="18"/>
                <w:szCs w:val="18"/>
              </w:rPr>
              <w:t>Идентификационный код закупки</w:t>
            </w:r>
          </w:p>
        </w:tc>
        <w:tc>
          <w:tcPr>
            <w:tcW w:w="5702" w:type="dxa"/>
            <w:gridSpan w:val="3"/>
          </w:tcPr>
          <w:p w:rsidR="008E2175" w:rsidRPr="0092518F" w:rsidRDefault="008E2175" w:rsidP="00D840C0">
            <w:pPr>
              <w:ind w:firstLine="0"/>
              <w:jc w:val="center"/>
              <w:rPr>
                <w:sz w:val="18"/>
                <w:szCs w:val="18"/>
              </w:rPr>
            </w:pPr>
            <w:r w:rsidRPr="0092518F">
              <w:rPr>
                <w:sz w:val="18"/>
                <w:szCs w:val="18"/>
              </w:rPr>
              <w:t>Реквизиты участника закупки</w:t>
            </w:r>
          </w:p>
        </w:tc>
        <w:tc>
          <w:tcPr>
            <w:tcW w:w="1640" w:type="dxa"/>
            <w:vMerge w:val="restart"/>
          </w:tcPr>
          <w:p w:rsidR="008E2175" w:rsidRPr="0092518F" w:rsidRDefault="008E2175" w:rsidP="00D840C0">
            <w:pPr>
              <w:ind w:firstLine="0"/>
              <w:rPr>
                <w:sz w:val="18"/>
                <w:szCs w:val="18"/>
              </w:rPr>
            </w:pPr>
            <w:r w:rsidRPr="0092518F">
              <w:rPr>
                <w:sz w:val="18"/>
                <w:szCs w:val="18"/>
              </w:rPr>
              <w:t xml:space="preserve">Цена контракта </w:t>
            </w:r>
            <w:hyperlink w:anchor="P542" w:history="1">
              <w:r w:rsidRPr="0092518F">
                <w:rPr>
                  <w:color w:val="0000FF"/>
                  <w:sz w:val="18"/>
                  <w:szCs w:val="18"/>
                </w:rPr>
                <w:t>&lt;***&gt;</w:t>
              </w:r>
            </w:hyperlink>
          </w:p>
        </w:tc>
      </w:tr>
      <w:tr w:rsidR="008E2175" w:rsidRPr="0092518F">
        <w:tc>
          <w:tcPr>
            <w:tcW w:w="2228" w:type="dxa"/>
            <w:vMerge/>
          </w:tcPr>
          <w:p w:rsidR="008E2175" w:rsidRPr="0092518F" w:rsidRDefault="008E2175" w:rsidP="00D840C0">
            <w:pPr>
              <w:ind w:firstLine="0"/>
              <w:rPr>
                <w:sz w:val="18"/>
                <w:szCs w:val="18"/>
              </w:rPr>
            </w:pPr>
          </w:p>
        </w:tc>
        <w:tc>
          <w:tcPr>
            <w:tcW w:w="2231" w:type="dxa"/>
          </w:tcPr>
          <w:p w:rsidR="008E2175" w:rsidRPr="00D840C0" w:rsidRDefault="008E2175" w:rsidP="00D840C0">
            <w:pPr>
              <w:ind w:firstLine="0"/>
              <w:rPr>
                <w:sz w:val="16"/>
                <w:szCs w:val="16"/>
              </w:rPr>
            </w:pPr>
            <w:r w:rsidRPr="00D840C0">
              <w:rPr>
                <w:sz w:val="16"/>
                <w:szCs w:val="16"/>
              </w:rPr>
              <w:t>идентификационный номер налогоплательщика или аналог идентификационного номера налогоплательщика для иностранного лица</w:t>
            </w:r>
          </w:p>
        </w:tc>
        <w:tc>
          <w:tcPr>
            <w:tcW w:w="1689" w:type="dxa"/>
          </w:tcPr>
          <w:p w:rsidR="008E2175" w:rsidRPr="00D840C0" w:rsidRDefault="008E2175" w:rsidP="00D840C0">
            <w:pPr>
              <w:ind w:firstLine="0"/>
              <w:rPr>
                <w:sz w:val="16"/>
                <w:szCs w:val="16"/>
              </w:rPr>
            </w:pPr>
            <w:r w:rsidRPr="00D840C0">
              <w:rPr>
                <w:sz w:val="16"/>
                <w:szCs w:val="16"/>
              </w:rPr>
              <w:t>код причины постановки на учет (при наличии)</w:t>
            </w:r>
          </w:p>
        </w:tc>
        <w:tc>
          <w:tcPr>
            <w:tcW w:w="1782" w:type="dxa"/>
          </w:tcPr>
          <w:p w:rsidR="008E2175" w:rsidRPr="00D840C0" w:rsidRDefault="008E2175" w:rsidP="00D840C0">
            <w:pPr>
              <w:ind w:firstLine="0"/>
              <w:jc w:val="left"/>
              <w:rPr>
                <w:sz w:val="16"/>
                <w:szCs w:val="16"/>
              </w:rPr>
            </w:pPr>
            <w:r w:rsidRPr="00D840C0">
              <w:rPr>
                <w:sz w:val="16"/>
                <w:szCs w:val="16"/>
              </w:rPr>
              <w:t xml:space="preserve">наименование </w:t>
            </w:r>
            <w:r>
              <w:rPr>
                <w:sz w:val="16"/>
                <w:szCs w:val="16"/>
              </w:rPr>
              <w:t xml:space="preserve"> </w:t>
            </w:r>
            <w:r w:rsidRPr="00D840C0">
              <w:rPr>
                <w:sz w:val="16"/>
                <w:szCs w:val="16"/>
              </w:rPr>
              <w:t>(фамилия, имя, отчество (при</w:t>
            </w:r>
            <w:r>
              <w:rPr>
                <w:sz w:val="16"/>
                <w:szCs w:val="16"/>
              </w:rPr>
              <w:t xml:space="preserve"> наличии </w:t>
            </w:r>
            <w:r w:rsidRPr="00D840C0">
              <w:rPr>
                <w:sz w:val="16"/>
                <w:szCs w:val="16"/>
              </w:rPr>
              <w:t>) физического лица (для участника</w:t>
            </w:r>
            <w:r>
              <w:rPr>
                <w:sz w:val="16"/>
                <w:szCs w:val="16"/>
              </w:rPr>
              <w:t xml:space="preserve"> закуп ки-</w:t>
            </w:r>
            <w:r w:rsidRPr="00D840C0">
              <w:rPr>
                <w:sz w:val="16"/>
                <w:szCs w:val="16"/>
              </w:rPr>
              <w:t>физического лица))</w:t>
            </w:r>
          </w:p>
        </w:tc>
        <w:tc>
          <w:tcPr>
            <w:tcW w:w="1640" w:type="dxa"/>
            <w:vMerge/>
          </w:tcPr>
          <w:p w:rsidR="008E2175" w:rsidRPr="0092518F" w:rsidRDefault="008E2175" w:rsidP="00D840C0">
            <w:pPr>
              <w:ind w:firstLine="0"/>
              <w:rPr>
                <w:sz w:val="18"/>
                <w:szCs w:val="18"/>
              </w:rPr>
            </w:pPr>
          </w:p>
        </w:tc>
      </w:tr>
      <w:tr w:rsidR="008E2175" w:rsidRPr="0092518F">
        <w:tc>
          <w:tcPr>
            <w:tcW w:w="2228" w:type="dxa"/>
          </w:tcPr>
          <w:p w:rsidR="008E2175" w:rsidRPr="0092518F" w:rsidRDefault="008E2175" w:rsidP="00D840C0">
            <w:pPr>
              <w:ind w:firstLine="0"/>
              <w:rPr>
                <w:sz w:val="18"/>
                <w:szCs w:val="18"/>
              </w:rPr>
            </w:pPr>
          </w:p>
        </w:tc>
        <w:tc>
          <w:tcPr>
            <w:tcW w:w="2231" w:type="dxa"/>
          </w:tcPr>
          <w:p w:rsidR="008E2175" w:rsidRPr="0092518F" w:rsidRDefault="008E2175" w:rsidP="00D840C0">
            <w:pPr>
              <w:ind w:firstLine="0"/>
              <w:rPr>
                <w:sz w:val="18"/>
                <w:szCs w:val="18"/>
              </w:rPr>
            </w:pPr>
          </w:p>
        </w:tc>
        <w:tc>
          <w:tcPr>
            <w:tcW w:w="1689" w:type="dxa"/>
          </w:tcPr>
          <w:p w:rsidR="008E2175" w:rsidRPr="0092518F" w:rsidRDefault="008E2175" w:rsidP="00D840C0">
            <w:pPr>
              <w:ind w:firstLine="0"/>
              <w:rPr>
                <w:sz w:val="18"/>
                <w:szCs w:val="18"/>
              </w:rPr>
            </w:pPr>
          </w:p>
        </w:tc>
        <w:tc>
          <w:tcPr>
            <w:tcW w:w="1782" w:type="dxa"/>
          </w:tcPr>
          <w:p w:rsidR="008E2175" w:rsidRPr="0092518F" w:rsidRDefault="008E2175" w:rsidP="00D840C0">
            <w:pPr>
              <w:ind w:firstLine="0"/>
              <w:rPr>
                <w:sz w:val="18"/>
                <w:szCs w:val="18"/>
              </w:rPr>
            </w:pPr>
          </w:p>
        </w:tc>
        <w:tc>
          <w:tcPr>
            <w:tcW w:w="1640" w:type="dxa"/>
          </w:tcPr>
          <w:p w:rsidR="008E2175" w:rsidRPr="0092518F" w:rsidRDefault="008E2175" w:rsidP="00D840C0">
            <w:pPr>
              <w:ind w:firstLine="0"/>
              <w:rPr>
                <w:sz w:val="18"/>
                <w:szCs w:val="18"/>
              </w:rPr>
            </w:pPr>
          </w:p>
        </w:tc>
      </w:tr>
    </w:tbl>
    <w:p w:rsidR="008E2175" w:rsidRPr="00EC2EBB" w:rsidRDefault="008E2175" w:rsidP="00D840C0">
      <w:pPr>
        <w:widowControl w:val="0"/>
        <w:autoSpaceDE w:val="0"/>
        <w:autoSpaceDN w:val="0"/>
        <w:ind w:firstLine="0"/>
        <w:rPr>
          <w:rFonts w:ascii="Courier New" w:hAnsi="Courier New" w:cs="Courier New"/>
          <w:sz w:val="20"/>
          <w:szCs w:val="20"/>
        </w:rPr>
      </w:pPr>
      <w:r w:rsidRPr="00AD6AD5">
        <w:rPr>
          <w:sz w:val="16"/>
          <w:szCs w:val="16"/>
        </w:rPr>
        <w:t>Увеличение  количества  поставляемого  товара  при заключении  контракта в</w:t>
      </w:r>
      <w:r w:rsidRPr="00EC2EBB">
        <w:rPr>
          <w:rFonts w:ascii="Courier New" w:hAnsi="Courier New" w:cs="Courier New"/>
          <w:sz w:val="16"/>
          <w:szCs w:val="16"/>
        </w:rPr>
        <w:t xml:space="preserve">   </w:t>
      </w:r>
      <w:r>
        <w:rPr>
          <w:rFonts w:ascii="Courier New" w:hAnsi="Courier New" w:cs="Courier New"/>
          <w:sz w:val="16"/>
          <w:szCs w:val="16"/>
        </w:rPr>
        <w:t xml:space="preserve">                  </w:t>
      </w:r>
      <w:r w:rsidRPr="00EC2EBB">
        <w:rPr>
          <w:rFonts w:ascii="Courier New" w:hAnsi="Courier New" w:cs="Courier New"/>
          <w:sz w:val="16"/>
          <w:szCs w:val="16"/>
        </w:rPr>
        <w:t>┌────────────┐</w:t>
      </w:r>
    </w:p>
    <w:p w:rsidR="008E2175" w:rsidRPr="00EC2EBB" w:rsidRDefault="008E2175" w:rsidP="00D840C0">
      <w:pPr>
        <w:widowControl w:val="0"/>
        <w:autoSpaceDE w:val="0"/>
        <w:autoSpaceDN w:val="0"/>
        <w:ind w:firstLine="0"/>
        <w:rPr>
          <w:rFonts w:ascii="Courier New" w:hAnsi="Courier New" w:cs="Courier New"/>
          <w:sz w:val="20"/>
          <w:szCs w:val="20"/>
        </w:rPr>
      </w:pPr>
      <w:r w:rsidRPr="00AD6AD5">
        <w:rPr>
          <w:sz w:val="16"/>
          <w:szCs w:val="16"/>
        </w:rPr>
        <w:t xml:space="preserve">соответствии  с </w:t>
      </w:r>
      <w:hyperlink r:id="rId24" w:history="1">
        <w:r w:rsidRPr="00AD6AD5">
          <w:rPr>
            <w:color w:val="0000FF"/>
            <w:sz w:val="16"/>
            <w:szCs w:val="16"/>
          </w:rPr>
          <w:t>частью 18 статьи 34</w:t>
        </w:r>
      </w:hyperlink>
      <w:r w:rsidRPr="00AD6AD5">
        <w:rPr>
          <w:sz w:val="16"/>
          <w:szCs w:val="16"/>
        </w:rPr>
        <w:t xml:space="preserve"> Федерального закона от 5 апреля 2013 г</w:t>
      </w:r>
      <w:r w:rsidRPr="00EC2EBB">
        <w:rPr>
          <w:rFonts w:ascii="Courier New" w:hAnsi="Courier New" w:cs="Courier New"/>
          <w:sz w:val="16"/>
          <w:szCs w:val="16"/>
        </w:rPr>
        <w:t xml:space="preserve">.  </w:t>
      </w:r>
      <w:r>
        <w:rPr>
          <w:rFonts w:ascii="Courier New" w:hAnsi="Courier New" w:cs="Courier New"/>
          <w:sz w:val="16"/>
          <w:szCs w:val="16"/>
        </w:rPr>
        <w:t xml:space="preserve">                   </w:t>
      </w:r>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Pr>
          <w:sz w:val="16"/>
          <w:szCs w:val="16"/>
        </w:rPr>
        <w:t>№</w:t>
      </w:r>
      <w:r w:rsidRPr="00AD6AD5">
        <w:rPr>
          <w:sz w:val="16"/>
          <w:szCs w:val="16"/>
        </w:rPr>
        <w:t xml:space="preserve">  44-ФЗ  "О  контрактной системе в сфере закупок товаров, робот, услуг для</w:t>
      </w:r>
      <w:r w:rsidRPr="00EC2EBB">
        <w:rPr>
          <w:rFonts w:ascii="Courier New" w:hAnsi="Courier New" w:cs="Courier New"/>
          <w:sz w:val="16"/>
          <w:szCs w:val="16"/>
        </w:rPr>
        <w:t xml:space="preserve">  </w:t>
      </w:r>
      <w:r>
        <w:rPr>
          <w:rFonts w:ascii="Courier New" w:hAnsi="Courier New" w:cs="Courier New"/>
          <w:sz w:val="16"/>
          <w:szCs w:val="16"/>
        </w:rPr>
        <w:t xml:space="preserve">                   </w:t>
      </w:r>
      <w:r w:rsidRPr="00EC2EBB">
        <w:rPr>
          <w:rFonts w:ascii="Courier New" w:hAnsi="Courier New" w:cs="Courier New"/>
          <w:sz w:val="16"/>
          <w:szCs w:val="16"/>
        </w:rPr>
        <w:t>│            │</w:t>
      </w:r>
    </w:p>
    <w:p w:rsidR="008E2175" w:rsidRPr="00EC2EBB" w:rsidRDefault="008E2175" w:rsidP="00D840C0">
      <w:pPr>
        <w:widowControl w:val="0"/>
        <w:autoSpaceDE w:val="0"/>
        <w:autoSpaceDN w:val="0"/>
        <w:ind w:firstLine="0"/>
        <w:rPr>
          <w:rFonts w:ascii="Courier New" w:hAnsi="Courier New" w:cs="Courier New"/>
          <w:sz w:val="20"/>
          <w:szCs w:val="20"/>
        </w:rPr>
      </w:pPr>
      <w:r w:rsidRPr="00AD6AD5">
        <w:rPr>
          <w:sz w:val="16"/>
          <w:szCs w:val="16"/>
        </w:rPr>
        <w:t xml:space="preserve">обеспечения государственных и муниципальных нужд" </w:t>
      </w:r>
      <w:r w:rsidRPr="00EC2EBB">
        <w:rPr>
          <w:rFonts w:ascii="Courier New" w:hAnsi="Courier New" w:cs="Courier New"/>
          <w:sz w:val="16"/>
          <w:szCs w:val="16"/>
        </w:rPr>
        <w:t xml:space="preserve">                          </w:t>
      </w:r>
      <w:r>
        <w:rPr>
          <w:rFonts w:ascii="Courier New" w:hAnsi="Courier New" w:cs="Courier New"/>
          <w:sz w:val="16"/>
          <w:szCs w:val="16"/>
        </w:rPr>
        <w:t xml:space="preserve">         </w:t>
      </w: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(да/нет)</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Руководитель</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(уполномоченное лицо)      ______________________    _______________    ______________________</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(должность)             (подпись)        (расшифровка подписи)</w:t>
      </w:r>
    </w:p>
    <w:p w:rsidR="008E2175" w:rsidRDefault="008E2175" w:rsidP="00D840C0">
      <w:pPr>
        <w:widowControl w:val="0"/>
        <w:autoSpaceDE w:val="0"/>
        <w:autoSpaceDN w:val="0"/>
        <w:ind w:firstLine="0"/>
        <w:rPr>
          <w:rFonts w:ascii="Courier New" w:hAnsi="Courier New" w:cs="Courier New"/>
          <w:sz w:val="16"/>
          <w:szCs w:val="16"/>
        </w:rPr>
      </w:pPr>
      <w:r w:rsidRPr="00EC2EBB">
        <w:rPr>
          <w:rFonts w:ascii="Courier New" w:hAnsi="Courier New" w:cs="Courier New"/>
          <w:sz w:val="16"/>
          <w:szCs w:val="16"/>
        </w:rPr>
        <w:t>"___" ___________________ 20____</w:t>
      </w:r>
      <w:r>
        <w:rPr>
          <w:rFonts w:ascii="Courier New" w:hAnsi="Courier New" w:cs="Courier New"/>
          <w:sz w:val="16"/>
          <w:szCs w:val="16"/>
        </w:rPr>
        <w:t xml:space="preserve"> г.</w:t>
      </w:r>
    </w:p>
    <w:p w:rsidR="008E2175" w:rsidRPr="00EC2EBB" w:rsidRDefault="008E2175" w:rsidP="00D840C0">
      <w:pPr>
        <w:widowControl w:val="0"/>
        <w:autoSpaceDE w:val="0"/>
        <w:autoSpaceDN w:val="0"/>
        <w:ind w:firstLine="0"/>
        <w:rPr>
          <w:rFonts w:ascii="Courier New" w:hAnsi="Courier New" w:cs="Courier New"/>
          <w:sz w:val="20"/>
          <w:szCs w:val="20"/>
        </w:rPr>
      </w:pPr>
    </w:p>
    <w:p w:rsidR="008E2175" w:rsidRPr="00EC2EBB" w:rsidRDefault="008E2175" w:rsidP="00D840C0">
      <w:pPr>
        <w:widowControl w:val="0"/>
        <w:autoSpaceDE w:val="0"/>
        <w:autoSpaceDN w:val="0"/>
        <w:ind w:firstLine="0"/>
        <w:rPr>
          <w:rFonts w:ascii="Courier New" w:hAnsi="Courier New" w:cs="Courier New"/>
          <w:sz w:val="20"/>
          <w:szCs w:val="20"/>
        </w:rPr>
      </w:pPr>
      <w:r>
        <w:rPr>
          <w:rFonts w:ascii="Courier New" w:hAnsi="Courier New" w:cs="Courier New"/>
          <w:sz w:val="16"/>
          <w:szCs w:val="16"/>
        </w:rPr>
        <w:t xml:space="preserve">                                  </w:t>
      </w: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   Лист N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│Всего листов│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pPr>
      <w:r w:rsidRPr="00EC2EBB">
        <w:t>--------------------------------</w:t>
      </w:r>
    </w:p>
    <w:p w:rsidR="008E2175" w:rsidRPr="00D840C0" w:rsidRDefault="008E2175" w:rsidP="00D840C0">
      <w:pPr>
        <w:widowControl w:val="0"/>
        <w:autoSpaceDE w:val="0"/>
        <w:autoSpaceDN w:val="0"/>
        <w:ind w:firstLine="0"/>
        <w:rPr>
          <w:sz w:val="24"/>
          <w:szCs w:val="24"/>
        </w:rPr>
      </w:pPr>
      <w:bookmarkStart w:id="9" w:name="P540"/>
      <w:bookmarkEnd w:id="9"/>
      <w:r w:rsidRPr="00D840C0">
        <w:rPr>
          <w:sz w:val="24"/>
          <w:szCs w:val="24"/>
        </w:rPr>
        <w:t>&lt;*&gt; Заполняется при наличии.</w:t>
      </w:r>
    </w:p>
    <w:p w:rsidR="008E2175" w:rsidRPr="00D840C0" w:rsidRDefault="008E2175" w:rsidP="00D840C0">
      <w:pPr>
        <w:widowControl w:val="0"/>
        <w:autoSpaceDE w:val="0"/>
        <w:autoSpaceDN w:val="0"/>
        <w:ind w:firstLine="0"/>
        <w:rPr>
          <w:sz w:val="24"/>
          <w:szCs w:val="24"/>
        </w:rPr>
      </w:pPr>
      <w:bookmarkStart w:id="10" w:name="P541"/>
      <w:bookmarkEnd w:id="10"/>
      <w:r w:rsidRPr="00D840C0">
        <w:rPr>
          <w:sz w:val="24"/>
          <w:szCs w:val="24"/>
        </w:rPr>
        <w:t>&lt;**&gt; Указывается исходящий номер.</w:t>
      </w:r>
    </w:p>
    <w:p w:rsidR="008E2175" w:rsidRPr="00D840C0" w:rsidRDefault="008E2175" w:rsidP="00D840C0">
      <w:pPr>
        <w:widowControl w:val="0"/>
        <w:autoSpaceDE w:val="0"/>
        <w:autoSpaceDN w:val="0"/>
        <w:ind w:firstLine="0"/>
        <w:rPr>
          <w:sz w:val="24"/>
          <w:szCs w:val="24"/>
        </w:rPr>
      </w:pPr>
      <w:bookmarkStart w:id="11" w:name="P542"/>
      <w:bookmarkEnd w:id="11"/>
      <w:r w:rsidRPr="00D840C0">
        <w:rPr>
          <w:sz w:val="24"/>
          <w:szCs w:val="24"/>
        </w:rPr>
        <w:t>&lt;***&gt; Устанавливается в рублевом эквиваленте при осуществлении оплаты закупки в иностранной валюте.</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______________________________________________________________________________________________</w:t>
      </w:r>
    </w:p>
    <w:p w:rsidR="008E2175" w:rsidRPr="00EE36CF" w:rsidRDefault="008E2175" w:rsidP="00D840C0">
      <w:pPr>
        <w:widowControl w:val="0"/>
        <w:autoSpaceDE w:val="0"/>
        <w:autoSpaceDN w:val="0"/>
        <w:ind w:firstLine="0"/>
        <w:jc w:val="center"/>
        <w:rPr>
          <w:sz w:val="24"/>
          <w:szCs w:val="24"/>
        </w:rPr>
      </w:pPr>
      <w:r w:rsidRPr="00EE36CF">
        <w:rPr>
          <w:sz w:val="24"/>
          <w:szCs w:val="24"/>
        </w:rPr>
        <w:t xml:space="preserve">Отметка </w:t>
      </w:r>
      <w:r>
        <w:rPr>
          <w:sz w:val="24"/>
          <w:szCs w:val="24"/>
        </w:rPr>
        <w:t xml:space="preserve">Администрации городского поселения город Белебей </w:t>
      </w:r>
      <w:r w:rsidRPr="00EE36CF">
        <w:rPr>
          <w:sz w:val="24"/>
          <w:szCs w:val="24"/>
        </w:rPr>
        <w:t xml:space="preserve">муниципального района </w:t>
      </w:r>
      <w:r>
        <w:rPr>
          <w:sz w:val="24"/>
          <w:szCs w:val="24"/>
        </w:rPr>
        <w:t>Белеб</w:t>
      </w:r>
      <w:r w:rsidRPr="00EE36CF">
        <w:rPr>
          <w:sz w:val="24"/>
          <w:szCs w:val="24"/>
        </w:rPr>
        <w:t>еевский район</w:t>
      </w:r>
      <w:r>
        <w:rPr>
          <w:sz w:val="24"/>
          <w:szCs w:val="24"/>
        </w:rPr>
        <w:t xml:space="preserve"> </w:t>
      </w:r>
      <w:r w:rsidRPr="00EE36CF">
        <w:rPr>
          <w:sz w:val="24"/>
          <w:szCs w:val="24"/>
        </w:rPr>
        <w:t>Республики Башкортостан о соответствии контролируемой информации</w:t>
      </w:r>
      <w:r>
        <w:rPr>
          <w:sz w:val="24"/>
          <w:szCs w:val="24"/>
        </w:rPr>
        <w:t xml:space="preserve"> </w:t>
      </w:r>
      <w:r w:rsidRPr="00EE36CF">
        <w:rPr>
          <w:sz w:val="24"/>
          <w:szCs w:val="24"/>
        </w:rPr>
        <w:t xml:space="preserve"> требованиям, установленным </w:t>
      </w:r>
      <w:hyperlink r:id="rId25" w:history="1">
        <w:r w:rsidRPr="00EE36CF">
          <w:rPr>
            <w:color w:val="0000FF"/>
            <w:sz w:val="24"/>
            <w:szCs w:val="24"/>
          </w:rPr>
          <w:t>частью 5 статьи 99</w:t>
        </w:r>
      </w:hyperlink>
      <w:r w:rsidRPr="00EE36CF">
        <w:rPr>
          <w:sz w:val="24"/>
          <w:szCs w:val="24"/>
        </w:rPr>
        <w:t xml:space="preserve"> Федерального закона</w:t>
      </w:r>
    </w:p>
    <w:p w:rsidR="008E2175" w:rsidRPr="00EE36CF" w:rsidRDefault="008E2175" w:rsidP="00D840C0">
      <w:pPr>
        <w:widowControl w:val="0"/>
        <w:autoSpaceDE w:val="0"/>
        <w:autoSpaceDN w:val="0"/>
        <w:ind w:firstLine="0"/>
        <w:jc w:val="center"/>
        <w:rPr>
          <w:sz w:val="24"/>
          <w:szCs w:val="24"/>
        </w:rPr>
      </w:pPr>
      <w:r w:rsidRPr="00EE36CF">
        <w:rPr>
          <w:sz w:val="24"/>
          <w:szCs w:val="24"/>
        </w:rPr>
        <w:t>от 5 апреля 2013 года № 44-ФЗ "О контрактной системе</w:t>
      </w:r>
      <w:r>
        <w:rPr>
          <w:sz w:val="24"/>
          <w:szCs w:val="24"/>
        </w:rPr>
        <w:t xml:space="preserve"> </w:t>
      </w:r>
      <w:r w:rsidRPr="00EE36CF">
        <w:rPr>
          <w:sz w:val="24"/>
          <w:szCs w:val="24"/>
        </w:rPr>
        <w:t>в сфере закупок товаров, работ, услуг для обеспечения</w:t>
      </w:r>
      <w:r>
        <w:rPr>
          <w:sz w:val="24"/>
          <w:szCs w:val="24"/>
        </w:rPr>
        <w:t xml:space="preserve"> </w:t>
      </w:r>
      <w:r w:rsidRPr="00EE36CF">
        <w:rPr>
          <w:sz w:val="24"/>
          <w:szCs w:val="24"/>
        </w:rPr>
        <w:t>государственных и муниципальных нужд"</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Дата получения сведений  "___" ______________ 20___ г.  Регистрационный номер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Наличие сведений на съемном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машинном носителе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(да/нет)</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Контролируемая информация   ┌────────────────────┐    Номер протокола при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               </w:t>
      </w:r>
      <w:r>
        <w:rPr>
          <w:rFonts w:ascii="Courier New" w:hAnsi="Courier New" w:cs="Courier New"/>
          <w:sz w:val="16"/>
          <w:szCs w:val="16"/>
        </w:rPr>
        <w:t xml:space="preserve"> </w:t>
      </w:r>
      <w:r w:rsidRPr="00EC2EBB">
        <w:rPr>
          <w:rFonts w:ascii="Courier New" w:hAnsi="Courier New" w:cs="Courier New"/>
          <w:sz w:val="16"/>
          <w:szCs w:val="16"/>
        </w:rPr>
        <w:t xml:space="preserve">    │       несоответствии        │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  контролируемой информации  └───────────────┘</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(соответствует/</w:t>
      </w:r>
      <w:r>
        <w:rPr>
          <w:rFonts w:ascii="Courier New" w:hAnsi="Courier New" w:cs="Courier New"/>
          <w:sz w:val="16"/>
          <w:szCs w:val="16"/>
        </w:rPr>
        <w:t>н</w:t>
      </w:r>
      <w:r w:rsidRPr="00EC2EBB">
        <w:rPr>
          <w:rFonts w:ascii="Courier New" w:hAnsi="Courier New" w:cs="Courier New"/>
          <w:sz w:val="16"/>
          <w:szCs w:val="16"/>
        </w:rPr>
        <w:t>е соответствует)</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Ответственный исполнитель    ______________________    _______________    ______________________</w:t>
      </w:r>
    </w:p>
    <w:p w:rsidR="008E2175" w:rsidRPr="00EC2EBB" w:rsidRDefault="008E2175" w:rsidP="00D840C0">
      <w:pPr>
        <w:widowControl w:val="0"/>
        <w:autoSpaceDE w:val="0"/>
        <w:autoSpaceDN w:val="0"/>
        <w:ind w:firstLine="0"/>
        <w:rPr>
          <w:rFonts w:ascii="Courier New" w:hAnsi="Courier New" w:cs="Courier New"/>
          <w:sz w:val="20"/>
          <w:szCs w:val="20"/>
        </w:rPr>
      </w:pPr>
      <w:r w:rsidRPr="00EC2EBB">
        <w:rPr>
          <w:rFonts w:ascii="Courier New" w:hAnsi="Courier New" w:cs="Courier New"/>
          <w:sz w:val="16"/>
          <w:szCs w:val="16"/>
        </w:rPr>
        <w:t xml:space="preserve">                                  (должность)             (подпись)        (расшифровка подписи)</w:t>
      </w:r>
    </w:p>
    <w:p w:rsidR="008E2175" w:rsidRPr="00EC2EBB" w:rsidRDefault="008E2175" w:rsidP="00D840C0">
      <w:pPr>
        <w:widowControl w:val="0"/>
        <w:autoSpaceDE w:val="0"/>
        <w:autoSpaceDN w:val="0"/>
        <w:ind w:firstLine="0"/>
        <w:rPr>
          <w:rFonts w:ascii="Courier New" w:hAnsi="Courier New" w:cs="Courier New"/>
          <w:sz w:val="20"/>
          <w:szCs w:val="20"/>
        </w:rPr>
      </w:pPr>
    </w:p>
    <w:p w:rsidR="008E2175" w:rsidRDefault="008E2175" w:rsidP="00D840C0">
      <w:pPr>
        <w:ind w:firstLine="0"/>
      </w:pPr>
      <w:r w:rsidRPr="00EC2EBB">
        <w:rPr>
          <w:rFonts w:ascii="Courier New" w:hAnsi="Courier New" w:cs="Courier New"/>
          <w:sz w:val="16"/>
          <w:szCs w:val="16"/>
        </w:rPr>
        <w:t>"___" ___________________ 20____ г.</w:t>
      </w:r>
    </w:p>
    <w:p w:rsidR="008E2175" w:rsidRDefault="008E2175" w:rsidP="007C6D9C">
      <w:pPr>
        <w:ind w:firstLine="0"/>
        <w:jc w:val="left"/>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ind w:left="6660" w:hanging="5951"/>
      </w:pPr>
    </w:p>
    <w:p w:rsidR="008E2175" w:rsidRDefault="008E2175" w:rsidP="007C6D9C">
      <w:pPr>
        <w:pStyle w:val="ConsPlusNormal"/>
        <w:ind w:firstLine="709"/>
        <w:jc w:val="right"/>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Pr="00B4135C" w:rsidRDefault="008E2175" w:rsidP="004628FE">
      <w:pPr>
        <w:widowControl w:val="0"/>
        <w:autoSpaceDE w:val="0"/>
        <w:autoSpaceDN w:val="0"/>
        <w:ind w:firstLine="0"/>
        <w:jc w:val="right"/>
        <w:outlineLvl w:val="1"/>
        <w:rPr>
          <w:sz w:val="16"/>
          <w:szCs w:val="16"/>
        </w:rPr>
      </w:pPr>
      <w:r w:rsidRPr="00B4135C">
        <w:rPr>
          <w:sz w:val="16"/>
          <w:szCs w:val="16"/>
        </w:rPr>
        <w:t xml:space="preserve">Приложение </w:t>
      </w:r>
      <w:r>
        <w:rPr>
          <w:sz w:val="16"/>
          <w:szCs w:val="16"/>
        </w:rPr>
        <w:t>№5</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 Порядку взаимодействии</w:t>
      </w:r>
      <w:r>
        <w:rPr>
          <w:sz w:val="16"/>
          <w:szCs w:val="16"/>
        </w:rPr>
        <w:t xml:space="preserve"> </w:t>
      </w:r>
      <w:r w:rsidRPr="00B4135C">
        <w:rPr>
          <w:sz w:val="16"/>
          <w:szCs w:val="16"/>
        </w:rPr>
        <w:t>при осуществлении контроля</w:t>
      </w:r>
    </w:p>
    <w:p w:rsidR="008E2175" w:rsidRPr="00762210" w:rsidRDefault="008E2175" w:rsidP="00E92D0D">
      <w:pPr>
        <w:widowControl w:val="0"/>
        <w:autoSpaceDE w:val="0"/>
        <w:autoSpaceDN w:val="0"/>
        <w:ind w:firstLine="0"/>
        <w:jc w:val="right"/>
        <w:rPr>
          <w:sz w:val="16"/>
          <w:szCs w:val="16"/>
        </w:rPr>
      </w:pPr>
      <w:r w:rsidRPr="00762210">
        <w:rPr>
          <w:sz w:val="16"/>
          <w:szCs w:val="16"/>
        </w:rPr>
        <w:t xml:space="preserve">Администрации сельского поселения Ермолкинский сельсовет  </w:t>
      </w:r>
    </w:p>
    <w:p w:rsidR="008E2175" w:rsidRPr="00B4135C" w:rsidRDefault="008E2175" w:rsidP="00E92D0D">
      <w:pPr>
        <w:widowControl w:val="0"/>
        <w:autoSpaceDE w:val="0"/>
        <w:autoSpaceDN w:val="0"/>
        <w:ind w:firstLine="0"/>
        <w:rPr>
          <w:sz w:val="16"/>
          <w:szCs w:val="16"/>
        </w:rPr>
      </w:pPr>
      <w:r>
        <w:rPr>
          <w:sz w:val="16"/>
          <w:szCs w:val="16"/>
        </w:rPr>
        <w:t xml:space="preserve">                                                                                                            </w:t>
      </w:r>
      <w:r w:rsidRPr="00762210">
        <w:rPr>
          <w:sz w:val="16"/>
          <w:szCs w:val="16"/>
        </w:rPr>
        <w:t>муниципального района  Белебеевский район</w:t>
      </w:r>
      <w:r>
        <w:rPr>
          <w:sz w:val="16"/>
          <w:szCs w:val="16"/>
        </w:rPr>
        <w:t xml:space="preserve"> </w:t>
      </w:r>
      <w:r w:rsidRPr="00B4135C">
        <w:rPr>
          <w:sz w:val="16"/>
          <w:szCs w:val="16"/>
        </w:rPr>
        <w:t xml:space="preserve"> Республики Башкортостан</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с субъектами контроля, указанными</w:t>
      </w:r>
      <w:r>
        <w:rPr>
          <w:sz w:val="16"/>
          <w:szCs w:val="16"/>
        </w:rPr>
        <w:t xml:space="preserve"> </w:t>
      </w:r>
      <w:r w:rsidRPr="00B4135C">
        <w:rPr>
          <w:sz w:val="16"/>
          <w:szCs w:val="16"/>
        </w:rPr>
        <w:t>в пункте 4 Правил осуществления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контроля, предусмотренного</w:t>
      </w:r>
      <w:r>
        <w:rPr>
          <w:sz w:val="16"/>
          <w:szCs w:val="16"/>
        </w:rPr>
        <w:t xml:space="preserve"> </w:t>
      </w:r>
      <w:r w:rsidRPr="00B4135C">
        <w:rPr>
          <w:sz w:val="16"/>
          <w:szCs w:val="16"/>
        </w:rPr>
        <w:t>частью 5 статьи 99 Федерального закона</w:t>
      </w:r>
    </w:p>
    <w:p w:rsidR="008E2175"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"О контрактной системе</w:t>
      </w:r>
      <w:r>
        <w:rPr>
          <w:sz w:val="16"/>
          <w:szCs w:val="16"/>
        </w:rPr>
        <w:t xml:space="preserve"> </w:t>
      </w:r>
      <w:r w:rsidRPr="00B4135C">
        <w:rPr>
          <w:sz w:val="16"/>
          <w:szCs w:val="16"/>
        </w:rPr>
        <w:t>в сфере закупок товаров, работ,</w:t>
      </w:r>
      <w:r>
        <w:rPr>
          <w:sz w:val="16"/>
          <w:szCs w:val="16"/>
        </w:rPr>
        <w:t xml:space="preserve"> </w:t>
      </w:r>
      <w:r w:rsidRPr="00B4135C">
        <w:rPr>
          <w:sz w:val="16"/>
          <w:szCs w:val="16"/>
        </w:rPr>
        <w:t>услуг для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 xml:space="preserve"> О</w:t>
      </w:r>
      <w:r>
        <w:rPr>
          <w:sz w:val="16"/>
          <w:szCs w:val="16"/>
        </w:rPr>
        <w:t xml:space="preserve"> </w:t>
      </w:r>
      <w:r w:rsidRPr="00B4135C">
        <w:rPr>
          <w:sz w:val="16"/>
          <w:szCs w:val="16"/>
        </w:rPr>
        <w:t>беспечения государственных</w:t>
      </w:r>
      <w:r>
        <w:rPr>
          <w:sz w:val="16"/>
          <w:szCs w:val="16"/>
        </w:rPr>
        <w:t xml:space="preserve"> </w:t>
      </w:r>
      <w:r w:rsidRPr="00B4135C">
        <w:rPr>
          <w:sz w:val="16"/>
          <w:szCs w:val="16"/>
        </w:rPr>
        <w:t>и муниципальных нужд", утвержденных</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Постановлением Правительства</w:t>
      </w:r>
      <w:r>
        <w:rPr>
          <w:sz w:val="16"/>
          <w:szCs w:val="16"/>
        </w:rPr>
        <w:t xml:space="preserve"> </w:t>
      </w:r>
      <w:r w:rsidRPr="00B4135C">
        <w:rPr>
          <w:sz w:val="16"/>
          <w:szCs w:val="16"/>
        </w:rPr>
        <w:t>Российской Федерации</w:t>
      </w:r>
    </w:p>
    <w:p w:rsidR="008E2175" w:rsidRPr="00B4135C" w:rsidRDefault="008E2175" w:rsidP="00E92D0D">
      <w:pPr>
        <w:widowControl w:val="0"/>
        <w:autoSpaceDE w:val="0"/>
        <w:autoSpaceDN w:val="0"/>
        <w:ind w:firstLine="0"/>
        <w:jc w:val="right"/>
        <w:rPr>
          <w:sz w:val="16"/>
          <w:szCs w:val="16"/>
        </w:rPr>
      </w:pPr>
      <w:r w:rsidRPr="00B4135C">
        <w:rPr>
          <w:sz w:val="16"/>
          <w:szCs w:val="16"/>
        </w:rPr>
        <w:t xml:space="preserve">от 12 декабря 2015 г. </w:t>
      </w:r>
      <w:r>
        <w:rPr>
          <w:sz w:val="16"/>
          <w:szCs w:val="16"/>
        </w:rPr>
        <w:t>№</w:t>
      </w:r>
      <w:r w:rsidRPr="00B4135C">
        <w:rPr>
          <w:sz w:val="16"/>
          <w:szCs w:val="16"/>
        </w:rPr>
        <w:t xml:space="preserve"> 1367</w:t>
      </w:r>
    </w:p>
    <w:p w:rsidR="008E2175" w:rsidRPr="00B4135C" w:rsidRDefault="008E2175" w:rsidP="004628FE">
      <w:pPr>
        <w:widowControl w:val="0"/>
        <w:autoSpaceDE w:val="0"/>
        <w:autoSpaceDN w:val="0"/>
        <w:ind w:firstLine="0"/>
        <w:jc w:val="right"/>
        <w:rPr>
          <w:sz w:val="16"/>
          <w:szCs w:val="16"/>
        </w:rPr>
      </w:pPr>
    </w:p>
    <w:p w:rsidR="008E2175" w:rsidRPr="00853CDF" w:rsidRDefault="008E2175" w:rsidP="004628FE">
      <w:pPr>
        <w:widowControl w:val="0"/>
        <w:autoSpaceDE w:val="0"/>
        <w:autoSpaceDN w:val="0"/>
        <w:ind w:firstLine="0"/>
        <w:jc w:val="right"/>
        <w:rPr>
          <w:rFonts w:ascii="Calibri" w:hAnsi="Calibri" w:cs="Calibri"/>
          <w:sz w:val="22"/>
          <w:szCs w:val="22"/>
        </w:rPr>
      </w:pPr>
    </w:p>
    <w:p w:rsidR="008E2175" w:rsidRPr="00E32CCC" w:rsidRDefault="008E2175" w:rsidP="004628FE">
      <w:pPr>
        <w:widowControl w:val="0"/>
        <w:autoSpaceDE w:val="0"/>
        <w:autoSpaceDN w:val="0"/>
        <w:ind w:firstLine="0"/>
        <w:jc w:val="center"/>
        <w:rPr>
          <w:sz w:val="20"/>
          <w:szCs w:val="20"/>
        </w:rPr>
      </w:pPr>
      <w:bookmarkStart w:id="12" w:name="P593"/>
      <w:bookmarkEnd w:id="12"/>
      <w:r w:rsidRPr="00E32CCC">
        <w:rPr>
          <w:sz w:val="20"/>
          <w:szCs w:val="20"/>
        </w:rPr>
        <w:t>Сведения об объемах средств, указанных в правовых актах</w:t>
      </w:r>
    </w:p>
    <w:p w:rsidR="008E2175" w:rsidRPr="00E32CCC" w:rsidRDefault="008E2175" w:rsidP="004628FE">
      <w:pPr>
        <w:widowControl w:val="0"/>
        <w:autoSpaceDE w:val="0"/>
        <w:autoSpaceDN w:val="0"/>
        <w:ind w:firstLine="0"/>
        <w:jc w:val="center"/>
        <w:rPr>
          <w:sz w:val="20"/>
          <w:szCs w:val="20"/>
        </w:rPr>
      </w:pPr>
      <w:r w:rsidRPr="00E32CCC">
        <w:rPr>
          <w:sz w:val="20"/>
          <w:szCs w:val="20"/>
        </w:rPr>
        <w:t>(проектах таких актов, размещенных в установленном порядке</w:t>
      </w:r>
    </w:p>
    <w:p w:rsidR="008E2175" w:rsidRPr="00E32CCC" w:rsidRDefault="008E2175" w:rsidP="004628FE">
      <w:pPr>
        <w:widowControl w:val="0"/>
        <w:autoSpaceDE w:val="0"/>
        <w:autoSpaceDN w:val="0"/>
        <w:ind w:firstLine="0"/>
        <w:jc w:val="center"/>
        <w:rPr>
          <w:sz w:val="20"/>
          <w:szCs w:val="20"/>
        </w:rPr>
      </w:pPr>
      <w:r w:rsidRPr="00E32CCC">
        <w:rPr>
          <w:sz w:val="20"/>
          <w:szCs w:val="20"/>
        </w:rPr>
        <w:t xml:space="preserve">в целях общественного обсуждения) </w:t>
      </w:r>
      <w:r>
        <w:rPr>
          <w:sz w:val="20"/>
          <w:szCs w:val="20"/>
        </w:rPr>
        <w:t>А</w:t>
      </w:r>
      <w:r w:rsidRPr="00E32CCC">
        <w:rPr>
          <w:color w:val="000000"/>
          <w:sz w:val="20"/>
          <w:szCs w:val="20"/>
        </w:rPr>
        <w:t xml:space="preserve">дминистрации </w:t>
      </w:r>
      <w:r>
        <w:rPr>
          <w:color w:val="000000"/>
          <w:sz w:val="20"/>
          <w:szCs w:val="20"/>
        </w:rPr>
        <w:t xml:space="preserve"> городского поселения город Белебей мун</w:t>
      </w:r>
      <w:r w:rsidRPr="00E32CCC">
        <w:rPr>
          <w:color w:val="000000"/>
          <w:sz w:val="20"/>
          <w:szCs w:val="20"/>
        </w:rPr>
        <w:t xml:space="preserve">иципального района </w:t>
      </w:r>
      <w:r>
        <w:rPr>
          <w:color w:val="000000"/>
          <w:sz w:val="20"/>
          <w:szCs w:val="20"/>
        </w:rPr>
        <w:t>Белеб</w:t>
      </w:r>
      <w:r w:rsidRPr="00E32CCC">
        <w:rPr>
          <w:color w:val="000000"/>
          <w:sz w:val="20"/>
          <w:szCs w:val="20"/>
        </w:rPr>
        <w:t>еевский район Республики Башкортостан и иных документах</w:t>
      </w:r>
      <w:r w:rsidRPr="00E32CCC">
        <w:rPr>
          <w:sz w:val="20"/>
          <w:szCs w:val="20"/>
        </w:rPr>
        <w:t xml:space="preserve"> предусматривающих</w:t>
      </w:r>
    </w:p>
    <w:p w:rsidR="008E2175" w:rsidRPr="00E32CCC" w:rsidRDefault="008E2175" w:rsidP="004628FE">
      <w:pPr>
        <w:widowControl w:val="0"/>
        <w:autoSpaceDE w:val="0"/>
        <w:autoSpaceDN w:val="0"/>
        <w:ind w:firstLine="0"/>
        <w:jc w:val="center"/>
        <w:rPr>
          <w:sz w:val="20"/>
          <w:szCs w:val="20"/>
        </w:rPr>
      </w:pPr>
      <w:r w:rsidRPr="00E32CCC">
        <w:rPr>
          <w:sz w:val="20"/>
          <w:szCs w:val="20"/>
        </w:rPr>
        <w:t>в соответствии с бюджетным законодательством</w:t>
      </w:r>
    </w:p>
    <w:p w:rsidR="008E2175" w:rsidRPr="00E32CCC" w:rsidRDefault="008E2175" w:rsidP="004628FE">
      <w:pPr>
        <w:widowControl w:val="0"/>
        <w:autoSpaceDE w:val="0"/>
        <w:autoSpaceDN w:val="0"/>
        <w:ind w:firstLine="0"/>
        <w:jc w:val="center"/>
        <w:rPr>
          <w:sz w:val="20"/>
          <w:szCs w:val="20"/>
        </w:rPr>
      </w:pPr>
      <w:r w:rsidRPr="00E32CCC">
        <w:rPr>
          <w:sz w:val="20"/>
          <w:szCs w:val="20"/>
        </w:rPr>
        <w:t>Российской Федерации возможность заключения</w:t>
      </w:r>
    </w:p>
    <w:p w:rsidR="008E2175" w:rsidRPr="00E32CCC" w:rsidRDefault="008E2175" w:rsidP="004628FE">
      <w:pPr>
        <w:widowControl w:val="0"/>
        <w:autoSpaceDE w:val="0"/>
        <w:autoSpaceDN w:val="0"/>
        <w:ind w:firstLine="0"/>
        <w:jc w:val="center"/>
        <w:rPr>
          <w:sz w:val="20"/>
          <w:szCs w:val="20"/>
        </w:rPr>
      </w:pPr>
      <w:r w:rsidRPr="00E32CCC">
        <w:rPr>
          <w:sz w:val="20"/>
          <w:szCs w:val="20"/>
        </w:rPr>
        <w:t>муниципального  контракта на срок, превышающий</w:t>
      </w:r>
    </w:p>
    <w:p w:rsidR="008E2175" w:rsidRPr="00E32CCC" w:rsidRDefault="008E2175" w:rsidP="004628FE">
      <w:pPr>
        <w:widowControl w:val="0"/>
        <w:autoSpaceDE w:val="0"/>
        <w:autoSpaceDN w:val="0"/>
        <w:ind w:firstLine="0"/>
        <w:jc w:val="center"/>
        <w:rPr>
          <w:sz w:val="20"/>
          <w:szCs w:val="20"/>
        </w:rPr>
      </w:pPr>
      <w:r w:rsidRPr="00E32CCC">
        <w:rPr>
          <w:sz w:val="20"/>
          <w:szCs w:val="20"/>
        </w:rPr>
        <w:t>срок действия доведенных лимитов бюджетных</w:t>
      </w:r>
    </w:p>
    <w:p w:rsidR="008E2175" w:rsidRPr="00E32CCC" w:rsidRDefault="008E2175" w:rsidP="004628FE">
      <w:pPr>
        <w:widowControl w:val="0"/>
        <w:autoSpaceDE w:val="0"/>
        <w:autoSpaceDN w:val="0"/>
        <w:ind w:firstLine="0"/>
        <w:jc w:val="center"/>
        <w:rPr>
          <w:sz w:val="20"/>
          <w:szCs w:val="20"/>
        </w:rPr>
      </w:pPr>
      <w:r w:rsidRPr="00E32CCC">
        <w:rPr>
          <w:sz w:val="20"/>
          <w:szCs w:val="20"/>
        </w:rPr>
        <w:t>обязательств на 20___ год и на плановый</w:t>
      </w:r>
    </w:p>
    <w:p w:rsidR="008E2175" w:rsidRPr="00E32CCC" w:rsidRDefault="008E2175" w:rsidP="004628FE">
      <w:pPr>
        <w:widowControl w:val="0"/>
        <w:autoSpaceDE w:val="0"/>
        <w:autoSpaceDN w:val="0"/>
        <w:ind w:firstLine="0"/>
        <w:jc w:val="center"/>
        <w:rPr>
          <w:sz w:val="20"/>
          <w:szCs w:val="20"/>
        </w:rPr>
      </w:pPr>
      <w:r w:rsidRPr="00E32CCC">
        <w:rPr>
          <w:sz w:val="20"/>
          <w:szCs w:val="20"/>
        </w:rPr>
        <w:t>период 20___ и 20___ годов</w:t>
      </w:r>
    </w:p>
    <w:p w:rsidR="008E2175" w:rsidRPr="00853CDF" w:rsidRDefault="008E2175" w:rsidP="004628FE">
      <w:pPr>
        <w:widowControl w:val="0"/>
        <w:autoSpaceDE w:val="0"/>
        <w:autoSpaceDN w:val="0"/>
        <w:ind w:firstLine="0"/>
        <w:jc w:val="center"/>
        <w:rPr>
          <w:rFonts w:ascii="Calibri" w:hAnsi="Calibri" w:cs="Calibri"/>
          <w:sz w:val="22"/>
          <w:szCs w:val="22"/>
        </w:rPr>
      </w:pP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Коды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от "___" ________________________ 20___ г.       Дата│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по Сводному реестру│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ИНН│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Наименование заказчика          _____________________________            КПП│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Организационно-правовая форма   _____________________________       по </w:t>
      </w:r>
      <w:hyperlink r:id="rId26" w:history="1">
        <w:r w:rsidRPr="00853CDF">
          <w:rPr>
            <w:rFonts w:ascii="Courier New" w:hAnsi="Courier New" w:cs="Courier New"/>
            <w:color w:val="0000FF"/>
            <w:sz w:val="16"/>
            <w:szCs w:val="16"/>
          </w:rPr>
          <w:t>ОКОПФ</w:t>
        </w:r>
      </w:hyperlink>
      <w:r w:rsidRPr="00853CDF">
        <w:rPr>
          <w:rFonts w:ascii="Courier New" w:hAnsi="Courier New" w:cs="Courier New"/>
          <w:sz w:val="16"/>
          <w:szCs w:val="16"/>
        </w:rPr>
        <w:t>│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Форма собственности             _____________________________        по </w:t>
      </w:r>
      <w:hyperlink r:id="rId27" w:history="1">
        <w:r w:rsidRPr="00853CDF">
          <w:rPr>
            <w:rFonts w:ascii="Courier New" w:hAnsi="Courier New" w:cs="Courier New"/>
            <w:color w:val="0000FF"/>
            <w:sz w:val="16"/>
            <w:szCs w:val="16"/>
          </w:rPr>
          <w:t>ОКФС</w:t>
        </w:r>
      </w:hyperlink>
      <w:r w:rsidRPr="00853CDF">
        <w:rPr>
          <w:rFonts w:ascii="Courier New" w:hAnsi="Courier New" w:cs="Courier New"/>
          <w:sz w:val="16"/>
          <w:szCs w:val="16"/>
        </w:rPr>
        <w:t>│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Наименование бюджета            _____________________________       по </w:t>
      </w:r>
      <w:hyperlink r:id="rId28"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Местонахождение (адрес)         _____________________________       по </w:t>
      </w:r>
      <w:hyperlink r:id="rId29" w:history="1">
        <w:r w:rsidRPr="00853CDF">
          <w:rPr>
            <w:rFonts w:ascii="Courier New" w:hAnsi="Courier New" w:cs="Courier New"/>
            <w:color w:val="0000FF"/>
            <w:sz w:val="16"/>
            <w:szCs w:val="16"/>
          </w:rPr>
          <w:t>ОКТМО</w:t>
        </w:r>
      </w:hyperlink>
      <w:r w:rsidRPr="00853CDF">
        <w:rPr>
          <w:rFonts w:ascii="Courier New" w:hAnsi="Courier New" w:cs="Courier New"/>
          <w:sz w:val="16"/>
          <w:szCs w:val="16"/>
        </w:rPr>
        <w:t>│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Наименование главного                                            Глава по БК│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распорядителя бюджетных средств _____________________________               │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Вид документа                   _____________________________               │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(основной документ - код 01;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изменения к документу - код 02)             │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Единица измерения: руб.                                              по ОКЕИ│       </w:t>
      </w:r>
      <w:hyperlink r:id="rId30" w:history="1">
        <w:r w:rsidRPr="00853CDF">
          <w:rPr>
            <w:rFonts w:ascii="Courier New" w:hAnsi="Courier New" w:cs="Courier New"/>
            <w:color w:val="0000FF"/>
            <w:sz w:val="16"/>
            <w:szCs w:val="16"/>
          </w:rPr>
          <w:t>384</w:t>
        </w:r>
      </w:hyperlink>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jc w:val="center"/>
        <w:rPr>
          <w:rFonts w:ascii="Calibri" w:hAnsi="Calibri" w:cs="Calibri"/>
          <w:sz w:val="22"/>
          <w:szCs w:val="22"/>
        </w:rPr>
      </w:pPr>
    </w:p>
    <w:p w:rsidR="008E2175" w:rsidRDefault="008E2175" w:rsidP="004628FE">
      <w:pPr>
        <w:spacing w:after="200" w:line="276" w:lineRule="auto"/>
        <w:ind w:firstLine="0"/>
        <w:jc w:val="left"/>
        <w:rPr>
          <w:rFonts w:ascii="Calibri" w:hAnsi="Calibri" w:cs="Calibri"/>
          <w:sz w:val="22"/>
          <w:szCs w:val="22"/>
          <w:lang w:eastAsia="en-US"/>
        </w:rPr>
      </w:pPr>
      <w:r>
        <w:rPr>
          <w:rFonts w:ascii="Calibri" w:hAnsi="Calibri" w:cs="Calibri"/>
          <w:sz w:val="22"/>
          <w:szCs w:val="22"/>
          <w:lang w:eastAsia="en-US"/>
        </w:rPr>
        <w:br w:type="page"/>
      </w:r>
    </w:p>
    <w:p w:rsidR="008E2175" w:rsidRPr="00853CDF" w:rsidRDefault="008E2175" w:rsidP="004628FE">
      <w:pPr>
        <w:spacing w:after="200" w:line="276" w:lineRule="auto"/>
        <w:ind w:firstLine="0"/>
        <w:jc w:val="left"/>
        <w:rPr>
          <w:rFonts w:ascii="Calibri" w:hAnsi="Calibri" w:cs="Calibri"/>
          <w:sz w:val="22"/>
          <w:szCs w:val="22"/>
          <w:lang w:eastAsia="en-US"/>
        </w:rPr>
        <w:sectPr w:rsidR="008E2175" w:rsidRPr="00853CDF" w:rsidSect="00850790">
          <w:pgSz w:w="11905" w:h="16838"/>
          <w:pgMar w:top="539" w:right="850" w:bottom="360" w:left="1701" w:header="0" w:footer="0" w:gutter="0"/>
          <w:cols w:space="720"/>
        </w:sectPr>
      </w:pPr>
    </w:p>
    <w:tbl>
      <w:tblPr>
        <w:tblW w:w="0" w:type="auto"/>
        <w:tblInd w:w="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680"/>
        <w:gridCol w:w="753"/>
        <w:gridCol w:w="567"/>
        <w:gridCol w:w="2098"/>
        <w:gridCol w:w="1077"/>
        <w:gridCol w:w="1474"/>
        <w:gridCol w:w="1814"/>
        <w:gridCol w:w="1531"/>
        <w:gridCol w:w="1304"/>
        <w:gridCol w:w="1531"/>
      </w:tblGrid>
      <w:tr w:rsidR="008E2175" w:rsidRPr="00E32CCC">
        <w:trPr>
          <w:trHeight w:val="456"/>
        </w:trPr>
        <w:tc>
          <w:tcPr>
            <w:tcW w:w="724" w:type="dxa"/>
            <w:vMerge w:val="restart"/>
            <w:tcBorders>
              <w:lef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N п/п</w:t>
            </w:r>
          </w:p>
        </w:tc>
        <w:tc>
          <w:tcPr>
            <w:tcW w:w="4098" w:type="dxa"/>
            <w:gridSpan w:val="4"/>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Сведения о нормативном правовом акте (проекте нормативного правового акта)</w:t>
            </w:r>
          </w:p>
        </w:tc>
        <w:tc>
          <w:tcPr>
            <w:tcW w:w="1077" w:type="dxa"/>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Код вида расходов по бюджетной классификации</w:t>
            </w:r>
          </w:p>
        </w:tc>
        <w:tc>
          <w:tcPr>
            <w:tcW w:w="7654" w:type="dxa"/>
            <w:gridSpan w:val="5"/>
            <w:tcBorders>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Объем средств, предусмотренный нормативным актом (проектом нормативного правового акта)</w:t>
            </w:r>
          </w:p>
        </w:tc>
      </w:tr>
      <w:tr w:rsidR="008E2175" w:rsidRPr="00E32CCC">
        <w:tc>
          <w:tcPr>
            <w:tcW w:w="724" w:type="dxa"/>
            <w:vMerge/>
            <w:tcBorders>
              <w:left w:val="single" w:sz="4" w:space="0" w:color="auto"/>
            </w:tcBorders>
          </w:tcPr>
          <w:p w:rsidR="008E2175" w:rsidRPr="00E32CCC" w:rsidRDefault="008E2175" w:rsidP="007C6D9C">
            <w:pPr>
              <w:ind w:firstLine="0"/>
              <w:jc w:val="left"/>
              <w:rPr>
                <w:sz w:val="22"/>
                <w:szCs w:val="22"/>
                <w:lang w:eastAsia="en-US"/>
              </w:rPr>
            </w:pPr>
          </w:p>
        </w:tc>
        <w:tc>
          <w:tcPr>
            <w:tcW w:w="4098" w:type="dxa"/>
            <w:gridSpan w:val="4"/>
            <w:vMerge/>
          </w:tcPr>
          <w:p w:rsidR="008E2175" w:rsidRPr="00E32CCC" w:rsidRDefault="008E2175" w:rsidP="007C6D9C">
            <w:pPr>
              <w:ind w:firstLine="0"/>
              <w:jc w:val="left"/>
              <w:rPr>
                <w:sz w:val="22"/>
                <w:szCs w:val="22"/>
                <w:lang w:eastAsia="en-US"/>
              </w:rPr>
            </w:pPr>
          </w:p>
        </w:tc>
        <w:tc>
          <w:tcPr>
            <w:tcW w:w="1077" w:type="dxa"/>
            <w:vMerge/>
          </w:tcPr>
          <w:p w:rsidR="008E2175" w:rsidRPr="00E32CCC" w:rsidRDefault="008E2175" w:rsidP="007C6D9C">
            <w:pPr>
              <w:ind w:firstLine="0"/>
              <w:jc w:val="left"/>
              <w:rPr>
                <w:sz w:val="22"/>
                <w:szCs w:val="22"/>
                <w:lang w:eastAsia="en-US"/>
              </w:rPr>
            </w:pPr>
          </w:p>
        </w:tc>
        <w:tc>
          <w:tcPr>
            <w:tcW w:w="1474" w:type="dxa"/>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всего</w:t>
            </w:r>
          </w:p>
        </w:tc>
        <w:tc>
          <w:tcPr>
            <w:tcW w:w="1814" w:type="dxa"/>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на очередной (текущий) финансовый год</w:t>
            </w:r>
          </w:p>
        </w:tc>
        <w:tc>
          <w:tcPr>
            <w:tcW w:w="2835" w:type="dxa"/>
            <w:gridSpan w:val="2"/>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планового периода</w:t>
            </w:r>
          </w:p>
        </w:tc>
        <w:tc>
          <w:tcPr>
            <w:tcW w:w="1531" w:type="dxa"/>
            <w:vMerge w:val="restart"/>
            <w:tcBorders>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на последующие годы</w:t>
            </w:r>
          </w:p>
        </w:tc>
      </w:tr>
      <w:tr w:rsidR="008E2175" w:rsidRPr="00E32CCC">
        <w:trPr>
          <w:trHeight w:val="509"/>
        </w:trPr>
        <w:tc>
          <w:tcPr>
            <w:tcW w:w="724" w:type="dxa"/>
            <w:vMerge/>
            <w:tcBorders>
              <w:left w:val="single" w:sz="4" w:space="0" w:color="auto"/>
            </w:tcBorders>
          </w:tcPr>
          <w:p w:rsidR="008E2175" w:rsidRPr="00E32CCC" w:rsidRDefault="008E2175" w:rsidP="007C6D9C">
            <w:pPr>
              <w:ind w:firstLine="0"/>
              <w:jc w:val="left"/>
              <w:rPr>
                <w:sz w:val="22"/>
                <w:szCs w:val="22"/>
                <w:lang w:eastAsia="en-US"/>
              </w:rPr>
            </w:pPr>
          </w:p>
        </w:tc>
        <w:tc>
          <w:tcPr>
            <w:tcW w:w="4098" w:type="dxa"/>
            <w:gridSpan w:val="4"/>
            <w:vMerge/>
          </w:tcPr>
          <w:p w:rsidR="008E2175" w:rsidRPr="00E32CCC" w:rsidRDefault="008E2175" w:rsidP="007C6D9C">
            <w:pPr>
              <w:ind w:firstLine="0"/>
              <w:jc w:val="left"/>
              <w:rPr>
                <w:sz w:val="22"/>
                <w:szCs w:val="22"/>
                <w:lang w:eastAsia="en-US"/>
              </w:rPr>
            </w:pPr>
          </w:p>
        </w:tc>
        <w:tc>
          <w:tcPr>
            <w:tcW w:w="1077" w:type="dxa"/>
            <w:vMerge/>
          </w:tcPr>
          <w:p w:rsidR="008E2175" w:rsidRPr="00E32CCC" w:rsidRDefault="008E2175" w:rsidP="007C6D9C">
            <w:pPr>
              <w:ind w:firstLine="0"/>
              <w:jc w:val="left"/>
              <w:rPr>
                <w:sz w:val="22"/>
                <w:szCs w:val="22"/>
                <w:lang w:eastAsia="en-US"/>
              </w:rPr>
            </w:pPr>
          </w:p>
        </w:tc>
        <w:tc>
          <w:tcPr>
            <w:tcW w:w="1474" w:type="dxa"/>
            <w:vMerge/>
          </w:tcPr>
          <w:p w:rsidR="008E2175" w:rsidRPr="00E32CCC" w:rsidRDefault="008E2175" w:rsidP="007C6D9C">
            <w:pPr>
              <w:ind w:firstLine="0"/>
              <w:jc w:val="left"/>
              <w:rPr>
                <w:sz w:val="22"/>
                <w:szCs w:val="22"/>
                <w:lang w:eastAsia="en-US"/>
              </w:rPr>
            </w:pPr>
          </w:p>
        </w:tc>
        <w:tc>
          <w:tcPr>
            <w:tcW w:w="1814" w:type="dxa"/>
            <w:vMerge/>
          </w:tcPr>
          <w:p w:rsidR="008E2175" w:rsidRPr="00E32CCC" w:rsidRDefault="008E2175" w:rsidP="007C6D9C">
            <w:pPr>
              <w:ind w:firstLine="0"/>
              <w:jc w:val="left"/>
              <w:rPr>
                <w:sz w:val="22"/>
                <w:szCs w:val="22"/>
                <w:lang w:eastAsia="en-US"/>
              </w:rPr>
            </w:pPr>
          </w:p>
        </w:tc>
        <w:tc>
          <w:tcPr>
            <w:tcW w:w="1531" w:type="dxa"/>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на первый год</w:t>
            </w:r>
          </w:p>
        </w:tc>
        <w:tc>
          <w:tcPr>
            <w:tcW w:w="1304" w:type="dxa"/>
            <w:vMerge w:val="restart"/>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на второй год</w:t>
            </w:r>
          </w:p>
        </w:tc>
        <w:tc>
          <w:tcPr>
            <w:tcW w:w="1531" w:type="dxa"/>
            <w:vMerge/>
            <w:tcBorders>
              <w:right w:val="single" w:sz="4" w:space="0" w:color="auto"/>
            </w:tcBorders>
          </w:tcPr>
          <w:p w:rsidR="008E2175" w:rsidRPr="00E32CCC" w:rsidRDefault="008E2175" w:rsidP="007C6D9C">
            <w:pPr>
              <w:ind w:firstLine="0"/>
              <w:jc w:val="left"/>
              <w:rPr>
                <w:sz w:val="22"/>
                <w:szCs w:val="22"/>
                <w:lang w:eastAsia="en-US"/>
              </w:rPr>
            </w:pPr>
          </w:p>
        </w:tc>
      </w:tr>
      <w:tr w:rsidR="008E2175" w:rsidRPr="00E32CCC">
        <w:tc>
          <w:tcPr>
            <w:tcW w:w="724" w:type="dxa"/>
            <w:vMerge/>
            <w:tcBorders>
              <w:left w:val="single" w:sz="4" w:space="0" w:color="auto"/>
            </w:tcBorders>
          </w:tcPr>
          <w:p w:rsidR="008E2175" w:rsidRPr="00E32CCC" w:rsidRDefault="008E2175" w:rsidP="007C6D9C">
            <w:pPr>
              <w:ind w:firstLine="0"/>
              <w:jc w:val="left"/>
              <w:rPr>
                <w:sz w:val="22"/>
                <w:szCs w:val="22"/>
                <w:lang w:eastAsia="en-US"/>
              </w:rPr>
            </w:pPr>
          </w:p>
        </w:tc>
        <w:tc>
          <w:tcPr>
            <w:tcW w:w="680"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вид документа</w:t>
            </w:r>
          </w:p>
        </w:tc>
        <w:tc>
          <w:tcPr>
            <w:tcW w:w="753"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дата документа (дата утверждения документа)</w:t>
            </w:r>
          </w:p>
        </w:tc>
        <w:tc>
          <w:tcPr>
            <w:tcW w:w="567"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номер документа</w:t>
            </w:r>
          </w:p>
        </w:tc>
        <w:tc>
          <w:tcPr>
            <w:tcW w:w="2098"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наименование документа</w:t>
            </w:r>
          </w:p>
        </w:tc>
        <w:tc>
          <w:tcPr>
            <w:tcW w:w="1077" w:type="dxa"/>
            <w:vMerge/>
          </w:tcPr>
          <w:p w:rsidR="008E2175" w:rsidRPr="00E32CCC" w:rsidRDefault="008E2175" w:rsidP="007C6D9C">
            <w:pPr>
              <w:ind w:firstLine="0"/>
              <w:jc w:val="left"/>
              <w:rPr>
                <w:sz w:val="22"/>
                <w:szCs w:val="22"/>
                <w:lang w:eastAsia="en-US"/>
              </w:rPr>
            </w:pPr>
          </w:p>
        </w:tc>
        <w:tc>
          <w:tcPr>
            <w:tcW w:w="1474" w:type="dxa"/>
            <w:vMerge/>
          </w:tcPr>
          <w:p w:rsidR="008E2175" w:rsidRPr="00E32CCC" w:rsidRDefault="008E2175" w:rsidP="007C6D9C">
            <w:pPr>
              <w:ind w:firstLine="0"/>
              <w:jc w:val="left"/>
              <w:rPr>
                <w:sz w:val="22"/>
                <w:szCs w:val="22"/>
                <w:lang w:eastAsia="en-US"/>
              </w:rPr>
            </w:pPr>
          </w:p>
        </w:tc>
        <w:tc>
          <w:tcPr>
            <w:tcW w:w="1814" w:type="dxa"/>
            <w:vMerge/>
          </w:tcPr>
          <w:p w:rsidR="008E2175" w:rsidRPr="00E32CCC" w:rsidRDefault="008E2175" w:rsidP="007C6D9C">
            <w:pPr>
              <w:ind w:firstLine="0"/>
              <w:jc w:val="left"/>
              <w:rPr>
                <w:sz w:val="22"/>
                <w:szCs w:val="22"/>
                <w:lang w:eastAsia="en-US"/>
              </w:rPr>
            </w:pPr>
          </w:p>
        </w:tc>
        <w:tc>
          <w:tcPr>
            <w:tcW w:w="1531" w:type="dxa"/>
            <w:vMerge/>
          </w:tcPr>
          <w:p w:rsidR="008E2175" w:rsidRPr="00E32CCC" w:rsidRDefault="008E2175" w:rsidP="007C6D9C">
            <w:pPr>
              <w:ind w:firstLine="0"/>
              <w:jc w:val="left"/>
              <w:rPr>
                <w:sz w:val="22"/>
                <w:szCs w:val="22"/>
                <w:lang w:eastAsia="en-US"/>
              </w:rPr>
            </w:pPr>
          </w:p>
        </w:tc>
        <w:tc>
          <w:tcPr>
            <w:tcW w:w="1304" w:type="dxa"/>
            <w:vMerge/>
          </w:tcPr>
          <w:p w:rsidR="008E2175" w:rsidRPr="00E32CCC" w:rsidRDefault="008E2175" w:rsidP="007C6D9C">
            <w:pPr>
              <w:ind w:firstLine="0"/>
              <w:jc w:val="left"/>
              <w:rPr>
                <w:sz w:val="22"/>
                <w:szCs w:val="22"/>
                <w:lang w:eastAsia="en-US"/>
              </w:rPr>
            </w:pPr>
          </w:p>
        </w:tc>
        <w:tc>
          <w:tcPr>
            <w:tcW w:w="1531" w:type="dxa"/>
            <w:vMerge/>
            <w:tcBorders>
              <w:right w:val="single" w:sz="4" w:space="0" w:color="auto"/>
            </w:tcBorders>
          </w:tcPr>
          <w:p w:rsidR="008E2175" w:rsidRPr="00E32CCC" w:rsidRDefault="008E2175" w:rsidP="007C6D9C">
            <w:pPr>
              <w:ind w:firstLine="0"/>
              <w:jc w:val="left"/>
              <w:rPr>
                <w:sz w:val="22"/>
                <w:szCs w:val="22"/>
                <w:lang w:eastAsia="en-US"/>
              </w:rPr>
            </w:pPr>
          </w:p>
        </w:tc>
      </w:tr>
      <w:tr w:rsidR="008E2175" w:rsidRPr="00E32CCC">
        <w:tc>
          <w:tcPr>
            <w:tcW w:w="724" w:type="dxa"/>
            <w:tcBorders>
              <w:lef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1</w:t>
            </w:r>
          </w:p>
        </w:tc>
        <w:tc>
          <w:tcPr>
            <w:tcW w:w="680"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2</w:t>
            </w:r>
          </w:p>
        </w:tc>
        <w:tc>
          <w:tcPr>
            <w:tcW w:w="753"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3</w:t>
            </w:r>
          </w:p>
        </w:tc>
        <w:tc>
          <w:tcPr>
            <w:tcW w:w="567"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4</w:t>
            </w:r>
          </w:p>
        </w:tc>
        <w:tc>
          <w:tcPr>
            <w:tcW w:w="2098"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5</w:t>
            </w:r>
          </w:p>
        </w:tc>
        <w:tc>
          <w:tcPr>
            <w:tcW w:w="1077"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6</w:t>
            </w:r>
          </w:p>
        </w:tc>
        <w:tc>
          <w:tcPr>
            <w:tcW w:w="1474"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7</w:t>
            </w:r>
          </w:p>
        </w:tc>
        <w:tc>
          <w:tcPr>
            <w:tcW w:w="1814"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8</w:t>
            </w:r>
          </w:p>
        </w:tc>
        <w:tc>
          <w:tcPr>
            <w:tcW w:w="1531"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9</w:t>
            </w:r>
          </w:p>
        </w:tc>
        <w:tc>
          <w:tcPr>
            <w:tcW w:w="1304" w:type="dxa"/>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10</w:t>
            </w:r>
          </w:p>
        </w:tc>
        <w:tc>
          <w:tcPr>
            <w:tcW w:w="1531" w:type="dxa"/>
            <w:tcBorders>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r w:rsidRPr="00E32CCC">
              <w:rPr>
                <w:sz w:val="22"/>
                <w:szCs w:val="22"/>
              </w:rPr>
              <w:t>11</w:t>
            </w:r>
          </w:p>
        </w:tc>
      </w:tr>
      <w:tr w:rsidR="008E2175" w:rsidRPr="00E32CCC">
        <w:tblPrEx>
          <w:tblBorders>
            <w:left w:val="single" w:sz="4" w:space="0" w:color="auto"/>
            <w:right w:val="single" w:sz="4" w:space="0" w:color="auto"/>
          </w:tblBorders>
        </w:tblPrEx>
        <w:tc>
          <w:tcPr>
            <w:tcW w:w="724" w:type="dxa"/>
            <w:vMerge w:val="restart"/>
          </w:tcPr>
          <w:p w:rsidR="008E2175" w:rsidRPr="00E32CCC" w:rsidRDefault="008E2175" w:rsidP="007C6D9C">
            <w:pPr>
              <w:widowControl w:val="0"/>
              <w:autoSpaceDE w:val="0"/>
              <w:autoSpaceDN w:val="0"/>
              <w:ind w:firstLine="0"/>
              <w:jc w:val="center"/>
              <w:rPr>
                <w:sz w:val="22"/>
                <w:szCs w:val="22"/>
              </w:rPr>
            </w:pPr>
          </w:p>
        </w:tc>
        <w:tc>
          <w:tcPr>
            <w:tcW w:w="680" w:type="dxa"/>
            <w:vMerge w:val="restart"/>
          </w:tcPr>
          <w:p w:rsidR="008E2175" w:rsidRPr="00E32CCC" w:rsidRDefault="008E2175" w:rsidP="007C6D9C">
            <w:pPr>
              <w:widowControl w:val="0"/>
              <w:autoSpaceDE w:val="0"/>
              <w:autoSpaceDN w:val="0"/>
              <w:ind w:firstLine="0"/>
              <w:jc w:val="center"/>
              <w:rPr>
                <w:sz w:val="22"/>
                <w:szCs w:val="22"/>
              </w:rPr>
            </w:pPr>
          </w:p>
        </w:tc>
        <w:tc>
          <w:tcPr>
            <w:tcW w:w="753" w:type="dxa"/>
            <w:vMerge w:val="restart"/>
          </w:tcPr>
          <w:p w:rsidR="008E2175" w:rsidRPr="00E32CCC" w:rsidRDefault="008E2175" w:rsidP="007C6D9C">
            <w:pPr>
              <w:widowControl w:val="0"/>
              <w:autoSpaceDE w:val="0"/>
              <w:autoSpaceDN w:val="0"/>
              <w:ind w:firstLine="0"/>
              <w:jc w:val="center"/>
              <w:rPr>
                <w:sz w:val="22"/>
                <w:szCs w:val="22"/>
              </w:rPr>
            </w:pPr>
          </w:p>
        </w:tc>
        <w:tc>
          <w:tcPr>
            <w:tcW w:w="567" w:type="dxa"/>
            <w:vMerge w:val="restart"/>
          </w:tcPr>
          <w:p w:rsidR="008E2175" w:rsidRPr="00E32CCC" w:rsidRDefault="008E2175" w:rsidP="007C6D9C">
            <w:pPr>
              <w:widowControl w:val="0"/>
              <w:autoSpaceDE w:val="0"/>
              <w:autoSpaceDN w:val="0"/>
              <w:ind w:firstLine="0"/>
              <w:jc w:val="center"/>
              <w:rPr>
                <w:sz w:val="22"/>
                <w:szCs w:val="22"/>
              </w:rPr>
            </w:pPr>
          </w:p>
        </w:tc>
        <w:tc>
          <w:tcPr>
            <w:tcW w:w="2098" w:type="dxa"/>
            <w:vMerge w:val="restart"/>
          </w:tcPr>
          <w:p w:rsidR="008E2175" w:rsidRPr="00E32CCC" w:rsidRDefault="008E2175" w:rsidP="007C6D9C">
            <w:pPr>
              <w:widowControl w:val="0"/>
              <w:autoSpaceDE w:val="0"/>
              <w:autoSpaceDN w:val="0"/>
              <w:ind w:firstLine="0"/>
              <w:jc w:val="center"/>
              <w:rPr>
                <w:sz w:val="22"/>
                <w:szCs w:val="22"/>
              </w:rPr>
            </w:pPr>
          </w:p>
        </w:tc>
        <w:tc>
          <w:tcPr>
            <w:tcW w:w="1077" w:type="dxa"/>
            <w:vAlign w:val="center"/>
          </w:tcPr>
          <w:p w:rsidR="008E2175" w:rsidRPr="00E32CCC" w:rsidRDefault="008E2175" w:rsidP="007C6D9C">
            <w:pPr>
              <w:widowControl w:val="0"/>
              <w:autoSpaceDE w:val="0"/>
              <w:autoSpaceDN w:val="0"/>
              <w:ind w:firstLine="0"/>
              <w:jc w:val="center"/>
              <w:rPr>
                <w:sz w:val="22"/>
                <w:szCs w:val="22"/>
              </w:rPr>
            </w:pPr>
          </w:p>
        </w:tc>
        <w:tc>
          <w:tcPr>
            <w:tcW w:w="1474" w:type="dxa"/>
            <w:vAlign w:val="center"/>
          </w:tcPr>
          <w:p w:rsidR="008E2175" w:rsidRPr="00E32CCC" w:rsidRDefault="008E2175" w:rsidP="007C6D9C">
            <w:pPr>
              <w:widowControl w:val="0"/>
              <w:autoSpaceDE w:val="0"/>
              <w:autoSpaceDN w:val="0"/>
              <w:ind w:firstLine="0"/>
              <w:jc w:val="center"/>
              <w:rPr>
                <w:sz w:val="22"/>
                <w:szCs w:val="22"/>
              </w:rPr>
            </w:pPr>
          </w:p>
        </w:tc>
        <w:tc>
          <w:tcPr>
            <w:tcW w:w="181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c>
          <w:tcPr>
            <w:tcW w:w="130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r>
      <w:tr w:rsidR="008E2175" w:rsidRPr="00E32CCC">
        <w:tblPrEx>
          <w:tblBorders>
            <w:left w:val="single" w:sz="4" w:space="0" w:color="auto"/>
            <w:right w:val="single" w:sz="4" w:space="0" w:color="auto"/>
          </w:tblBorders>
        </w:tblPrEx>
        <w:tc>
          <w:tcPr>
            <w:tcW w:w="724" w:type="dxa"/>
            <w:vMerge/>
          </w:tcPr>
          <w:p w:rsidR="008E2175" w:rsidRPr="00E32CCC" w:rsidRDefault="008E2175" w:rsidP="007C6D9C">
            <w:pPr>
              <w:ind w:firstLine="0"/>
              <w:jc w:val="left"/>
              <w:rPr>
                <w:sz w:val="22"/>
                <w:szCs w:val="22"/>
                <w:lang w:eastAsia="en-US"/>
              </w:rPr>
            </w:pPr>
          </w:p>
        </w:tc>
        <w:tc>
          <w:tcPr>
            <w:tcW w:w="680" w:type="dxa"/>
            <w:vMerge/>
          </w:tcPr>
          <w:p w:rsidR="008E2175" w:rsidRPr="00E32CCC" w:rsidRDefault="008E2175" w:rsidP="007C6D9C">
            <w:pPr>
              <w:ind w:firstLine="0"/>
              <w:jc w:val="left"/>
              <w:rPr>
                <w:sz w:val="22"/>
                <w:szCs w:val="22"/>
                <w:lang w:eastAsia="en-US"/>
              </w:rPr>
            </w:pPr>
          </w:p>
        </w:tc>
        <w:tc>
          <w:tcPr>
            <w:tcW w:w="753" w:type="dxa"/>
            <w:vMerge/>
          </w:tcPr>
          <w:p w:rsidR="008E2175" w:rsidRPr="00E32CCC" w:rsidRDefault="008E2175" w:rsidP="007C6D9C">
            <w:pPr>
              <w:ind w:firstLine="0"/>
              <w:jc w:val="left"/>
              <w:rPr>
                <w:sz w:val="22"/>
                <w:szCs w:val="22"/>
                <w:lang w:eastAsia="en-US"/>
              </w:rPr>
            </w:pPr>
          </w:p>
        </w:tc>
        <w:tc>
          <w:tcPr>
            <w:tcW w:w="567" w:type="dxa"/>
            <w:vMerge/>
          </w:tcPr>
          <w:p w:rsidR="008E2175" w:rsidRPr="00E32CCC" w:rsidRDefault="008E2175" w:rsidP="007C6D9C">
            <w:pPr>
              <w:ind w:firstLine="0"/>
              <w:jc w:val="left"/>
              <w:rPr>
                <w:sz w:val="22"/>
                <w:szCs w:val="22"/>
                <w:lang w:eastAsia="en-US"/>
              </w:rPr>
            </w:pPr>
          </w:p>
        </w:tc>
        <w:tc>
          <w:tcPr>
            <w:tcW w:w="2098" w:type="dxa"/>
            <w:vMerge/>
          </w:tcPr>
          <w:p w:rsidR="008E2175" w:rsidRPr="00E32CCC" w:rsidRDefault="008E2175" w:rsidP="007C6D9C">
            <w:pPr>
              <w:ind w:firstLine="0"/>
              <w:jc w:val="left"/>
              <w:rPr>
                <w:sz w:val="22"/>
                <w:szCs w:val="22"/>
                <w:lang w:eastAsia="en-US"/>
              </w:rPr>
            </w:pPr>
          </w:p>
        </w:tc>
        <w:tc>
          <w:tcPr>
            <w:tcW w:w="1077" w:type="dxa"/>
            <w:vAlign w:val="center"/>
          </w:tcPr>
          <w:p w:rsidR="008E2175" w:rsidRPr="00E32CCC" w:rsidRDefault="008E2175" w:rsidP="007C6D9C">
            <w:pPr>
              <w:widowControl w:val="0"/>
              <w:autoSpaceDE w:val="0"/>
              <w:autoSpaceDN w:val="0"/>
              <w:ind w:firstLine="0"/>
              <w:jc w:val="right"/>
              <w:rPr>
                <w:sz w:val="22"/>
                <w:szCs w:val="22"/>
              </w:rPr>
            </w:pPr>
          </w:p>
        </w:tc>
        <w:tc>
          <w:tcPr>
            <w:tcW w:w="1474" w:type="dxa"/>
            <w:vAlign w:val="center"/>
          </w:tcPr>
          <w:p w:rsidR="008E2175" w:rsidRPr="00E32CCC" w:rsidRDefault="008E2175" w:rsidP="007C6D9C">
            <w:pPr>
              <w:widowControl w:val="0"/>
              <w:autoSpaceDE w:val="0"/>
              <w:autoSpaceDN w:val="0"/>
              <w:ind w:firstLine="0"/>
              <w:jc w:val="center"/>
              <w:rPr>
                <w:sz w:val="22"/>
                <w:szCs w:val="22"/>
              </w:rPr>
            </w:pPr>
          </w:p>
        </w:tc>
        <w:tc>
          <w:tcPr>
            <w:tcW w:w="181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c>
          <w:tcPr>
            <w:tcW w:w="130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r>
      <w:tr w:rsidR="008E2175" w:rsidRPr="00E32CCC">
        <w:tblPrEx>
          <w:tblBorders>
            <w:right w:val="single" w:sz="4" w:space="0" w:color="auto"/>
          </w:tblBorders>
        </w:tblPrEx>
        <w:tc>
          <w:tcPr>
            <w:tcW w:w="724" w:type="dxa"/>
            <w:tcBorders>
              <w:left w:val="single" w:sz="4" w:space="0" w:color="auto"/>
              <w:bottom w:val="nil"/>
              <w:right w:val="nil"/>
            </w:tcBorders>
            <w:vAlign w:val="center"/>
          </w:tcPr>
          <w:p w:rsidR="008E2175" w:rsidRPr="00E32CCC" w:rsidRDefault="008E2175" w:rsidP="007C6D9C">
            <w:pPr>
              <w:widowControl w:val="0"/>
              <w:autoSpaceDE w:val="0"/>
              <w:autoSpaceDN w:val="0"/>
              <w:ind w:firstLine="0"/>
              <w:jc w:val="center"/>
              <w:rPr>
                <w:sz w:val="22"/>
                <w:szCs w:val="22"/>
              </w:rPr>
            </w:pPr>
          </w:p>
        </w:tc>
        <w:tc>
          <w:tcPr>
            <w:tcW w:w="680" w:type="dxa"/>
            <w:tcBorders>
              <w:left w:val="nil"/>
              <w:bottom w:val="nil"/>
              <w:right w:val="nil"/>
            </w:tcBorders>
            <w:vAlign w:val="center"/>
          </w:tcPr>
          <w:p w:rsidR="008E2175" w:rsidRPr="00E32CCC" w:rsidRDefault="008E2175" w:rsidP="007C6D9C">
            <w:pPr>
              <w:widowControl w:val="0"/>
              <w:autoSpaceDE w:val="0"/>
              <w:autoSpaceDN w:val="0"/>
              <w:ind w:firstLine="0"/>
              <w:jc w:val="center"/>
              <w:rPr>
                <w:sz w:val="22"/>
                <w:szCs w:val="22"/>
              </w:rPr>
            </w:pPr>
          </w:p>
        </w:tc>
        <w:tc>
          <w:tcPr>
            <w:tcW w:w="753" w:type="dxa"/>
            <w:tcBorders>
              <w:left w:val="nil"/>
              <w:bottom w:val="nil"/>
              <w:right w:val="nil"/>
            </w:tcBorders>
            <w:vAlign w:val="center"/>
          </w:tcPr>
          <w:p w:rsidR="008E2175" w:rsidRPr="00E32CCC" w:rsidRDefault="008E2175" w:rsidP="007C6D9C">
            <w:pPr>
              <w:widowControl w:val="0"/>
              <w:autoSpaceDE w:val="0"/>
              <w:autoSpaceDN w:val="0"/>
              <w:ind w:firstLine="0"/>
              <w:jc w:val="center"/>
              <w:rPr>
                <w:sz w:val="22"/>
                <w:szCs w:val="22"/>
              </w:rPr>
            </w:pPr>
          </w:p>
        </w:tc>
        <w:tc>
          <w:tcPr>
            <w:tcW w:w="567" w:type="dxa"/>
            <w:tcBorders>
              <w:left w:val="nil"/>
              <w:bottom w:val="nil"/>
              <w:right w:val="nil"/>
            </w:tcBorders>
            <w:vAlign w:val="center"/>
          </w:tcPr>
          <w:p w:rsidR="008E2175" w:rsidRPr="00E32CCC" w:rsidRDefault="008E2175" w:rsidP="007C6D9C">
            <w:pPr>
              <w:widowControl w:val="0"/>
              <w:autoSpaceDE w:val="0"/>
              <w:autoSpaceDN w:val="0"/>
              <w:ind w:firstLine="0"/>
              <w:jc w:val="center"/>
              <w:rPr>
                <w:sz w:val="22"/>
                <w:szCs w:val="22"/>
              </w:rPr>
            </w:pPr>
          </w:p>
        </w:tc>
        <w:tc>
          <w:tcPr>
            <w:tcW w:w="2098" w:type="dxa"/>
            <w:tcBorders>
              <w:left w:val="nil"/>
              <w:bottom w:val="nil"/>
            </w:tcBorders>
            <w:vAlign w:val="center"/>
          </w:tcPr>
          <w:p w:rsidR="008E2175" w:rsidRPr="00E32CCC" w:rsidRDefault="008E2175" w:rsidP="007C6D9C">
            <w:pPr>
              <w:widowControl w:val="0"/>
              <w:autoSpaceDE w:val="0"/>
              <w:autoSpaceDN w:val="0"/>
              <w:ind w:firstLine="0"/>
              <w:jc w:val="right"/>
              <w:rPr>
                <w:sz w:val="22"/>
                <w:szCs w:val="22"/>
              </w:rPr>
            </w:pPr>
            <w:r w:rsidRPr="00E32CCC">
              <w:rPr>
                <w:sz w:val="22"/>
                <w:szCs w:val="22"/>
              </w:rPr>
              <w:t>Итого по коду вида расходов</w:t>
            </w:r>
          </w:p>
        </w:tc>
        <w:tc>
          <w:tcPr>
            <w:tcW w:w="1077" w:type="dxa"/>
            <w:vAlign w:val="center"/>
          </w:tcPr>
          <w:p w:rsidR="008E2175" w:rsidRPr="00E32CCC" w:rsidRDefault="008E2175" w:rsidP="007C6D9C">
            <w:pPr>
              <w:widowControl w:val="0"/>
              <w:autoSpaceDE w:val="0"/>
              <w:autoSpaceDN w:val="0"/>
              <w:ind w:firstLine="0"/>
              <w:jc w:val="right"/>
              <w:rPr>
                <w:sz w:val="22"/>
                <w:szCs w:val="22"/>
              </w:rPr>
            </w:pPr>
          </w:p>
        </w:tc>
        <w:tc>
          <w:tcPr>
            <w:tcW w:w="1474" w:type="dxa"/>
            <w:vAlign w:val="center"/>
          </w:tcPr>
          <w:p w:rsidR="008E2175" w:rsidRPr="00E32CCC" w:rsidRDefault="008E2175" w:rsidP="007C6D9C">
            <w:pPr>
              <w:widowControl w:val="0"/>
              <w:autoSpaceDE w:val="0"/>
              <w:autoSpaceDN w:val="0"/>
              <w:ind w:firstLine="0"/>
              <w:jc w:val="center"/>
              <w:rPr>
                <w:sz w:val="22"/>
                <w:szCs w:val="22"/>
              </w:rPr>
            </w:pPr>
          </w:p>
        </w:tc>
        <w:tc>
          <w:tcPr>
            <w:tcW w:w="181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c>
          <w:tcPr>
            <w:tcW w:w="1304" w:type="dxa"/>
            <w:vAlign w:val="center"/>
          </w:tcPr>
          <w:p w:rsidR="008E2175" w:rsidRPr="00E32CCC" w:rsidRDefault="008E2175" w:rsidP="007C6D9C">
            <w:pPr>
              <w:widowControl w:val="0"/>
              <w:autoSpaceDE w:val="0"/>
              <w:autoSpaceDN w:val="0"/>
              <w:ind w:firstLine="0"/>
              <w:jc w:val="center"/>
              <w:rPr>
                <w:sz w:val="22"/>
                <w:szCs w:val="22"/>
              </w:rPr>
            </w:pPr>
          </w:p>
        </w:tc>
        <w:tc>
          <w:tcPr>
            <w:tcW w:w="1531" w:type="dxa"/>
            <w:vAlign w:val="center"/>
          </w:tcPr>
          <w:p w:rsidR="008E2175" w:rsidRPr="00E32CCC" w:rsidRDefault="008E2175" w:rsidP="007C6D9C">
            <w:pPr>
              <w:widowControl w:val="0"/>
              <w:autoSpaceDE w:val="0"/>
              <w:autoSpaceDN w:val="0"/>
              <w:ind w:firstLine="0"/>
              <w:jc w:val="center"/>
              <w:rPr>
                <w:sz w:val="22"/>
                <w:szCs w:val="22"/>
              </w:rPr>
            </w:pPr>
          </w:p>
        </w:tc>
      </w:tr>
      <w:tr w:rsidR="008E2175" w:rsidRPr="00E32CCC">
        <w:tblPrEx>
          <w:tblBorders>
            <w:right w:val="single" w:sz="4" w:space="0" w:color="auto"/>
            <w:insideV w:val="none" w:sz="0" w:space="0" w:color="auto"/>
          </w:tblBorders>
        </w:tblPrEx>
        <w:tc>
          <w:tcPr>
            <w:tcW w:w="724" w:type="dxa"/>
            <w:tcBorders>
              <w:top w:val="nil"/>
              <w:lef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c>
          <w:tcPr>
            <w:tcW w:w="680" w:type="dxa"/>
            <w:tcBorders>
              <w:top w:val="nil"/>
            </w:tcBorders>
            <w:vAlign w:val="center"/>
          </w:tcPr>
          <w:p w:rsidR="008E2175" w:rsidRPr="00E32CCC" w:rsidRDefault="008E2175" w:rsidP="007C6D9C">
            <w:pPr>
              <w:widowControl w:val="0"/>
              <w:autoSpaceDE w:val="0"/>
              <w:autoSpaceDN w:val="0"/>
              <w:ind w:firstLine="0"/>
              <w:jc w:val="center"/>
              <w:rPr>
                <w:sz w:val="22"/>
                <w:szCs w:val="22"/>
              </w:rPr>
            </w:pPr>
          </w:p>
        </w:tc>
        <w:tc>
          <w:tcPr>
            <w:tcW w:w="753" w:type="dxa"/>
            <w:tcBorders>
              <w:top w:val="nil"/>
            </w:tcBorders>
            <w:vAlign w:val="center"/>
          </w:tcPr>
          <w:p w:rsidR="008E2175" w:rsidRPr="00E32CCC" w:rsidRDefault="008E2175" w:rsidP="007C6D9C">
            <w:pPr>
              <w:widowControl w:val="0"/>
              <w:autoSpaceDE w:val="0"/>
              <w:autoSpaceDN w:val="0"/>
              <w:ind w:firstLine="0"/>
              <w:jc w:val="center"/>
              <w:rPr>
                <w:sz w:val="22"/>
                <w:szCs w:val="22"/>
              </w:rPr>
            </w:pPr>
          </w:p>
        </w:tc>
        <w:tc>
          <w:tcPr>
            <w:tcW w:w="567" w:type="dxa"/>
            <w:tcBorders>
              <w:top w:val="nil"/>
            </w:tcBorders>
            <w:vAlign w:val="center"/>
          </w:tcPr>
          <w:p w:rsidR="008E2175" w:rsidRPr="00E32CCC" w:rsidRDefault="008E2175" w:rsidP="007C6D9C">
            <w:pPr>
              <w:widowControl w:val="0"/>
              <w:autoSpaceDE w:val="0"/>
              <w:autoSpaceDN w:val="0"/>
              <w:ind w:firstLine="0"/>
              <w:jc w:val="center"/>
              <w:rPr>
                <w:sz w:val="22"/>
                <w:szCs w:val="22"/>
              </w:rPr>
            </w:pPr>
          </w:p>
        </w:tc>
        <w:tc>
          <w:tcPr>
            <w:tcW w:w="2098" w:type="dxa"/>
            <w:tcBorders>
              <w:top w:val="nil"/>
            </w:tcBorders>
            <w:vAlign w:val="center"/>
          </w:tcPr>
          <w:p w:rsidR="008E2175" w:rsidRPr="00E32CCC" w:rsidRDefault="008E2175" w:rsidP="007C6D9C">
            <w:pPr>
              <w:widowControl w:val="0"/>
              <w:autoSpaceDE w:val="0"/>
              <w:autoSpaceDN w:val="0"/>
              <w:ind w:firstLine="0"/>
              <w:jc w:val="right"/>
              <w:rPr>
                <w:sz w:val="22"/>
                <w:szCs w:val="22"/>
              </w:rPr>
            </w:pPr>
          </w:p>
        </w:tc>
        <w:tc>
          <w:tcPr>
            <w:tcW w:w="1077" w:type="dxa"/>
            <w:tcBorders>
              <w:right w:val="single" w:sz="4" w:space="0" w:color="auto"/>
            </w:tcBorders>
            <w:vAlign w:val="center"/>
          </w:tcPr>
          <w:p w:rsidR="008E2175" w:rsidRPr="00E32CCC" w:rsidRDefault="008E2175" w:rsidP="007C6D9C">
            <w:pPr>
              <w:widowControl w:val="0"/>
              <w:autoSpaceDE w:val="0"/>
              <w:autoSpaceDN w:val="0"/>
              <w:ind w:firstLine="0"/>
              <w:jc w:val="right"/>
              <w:rPr>
                <w:sz w:val="22"/>
                <w:szCs w:val="22"/>
              </w:rPr>
            </w:pPr>
            <w:r w:rsidRPr="00E32CCC">
              <w:rPr>
                <w:sz w:val="22"/>
                <w:szCs w:val="22"/>
              </w:rPr>
              <w:t>Всего</w:t>
            </w:r>
          </w:p>
        </w:tc>
        <w:tc>
          <w:tcPr>
            <w:tcW w:w="1474" w:type="dxa"/>
            <w:tcBorders>
              <w:left w:val="single" w:sz="4" w:space="0" w:color="auto"/>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c>
          <w:tcPr>
            <w:tcW w:w="1814" w:type="dxa"/>
            <w:tcBorders>
              <w:left w:val="single" w:sz="4" w:space="0" w:color="auto"/>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c>
          <w:tcPr>
            <w:tcW w:w="1531" w:type="dxa"/>
            <w:tcBorders>
              <w:left w:val="single" w:sz="4" w:space="0" w:color="auto"/>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c>
          <w:tcPr>
            <w:tcW w:w="1304" w:type="dxa"/>
            <w:tcBorders>
              <w:left w:val="single" w:sz="4" w:space="0" w:color="auto"/>
              <w:righ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c>
          <w:tcPr>
            <w:tcW w:w="1531" w:type="dxa"/>
            <w:tcBorders>
              <w:left w:val="single" w:sz="4" w:space="0" w:color="auto"/>
            </w:tcBorders>
            <w:vAlign w:val="center"/>
          </w:tcPr>
          <w:p w:rsidR="008E2175" w:rsidRPr="00E32CCC" w:rsidRDefault="008E2175" w:rsidP="007C6D9C">
            <w:pPr>
              <w:widowControl w:val="0"/>
              <w:autoSpaceDE w:val="0"/>
              <w:autoSpaceDN w:val="0"/>
              <w:ind w:firstLine="0"/>
              <w:jc w:val="center"/>
              <w:rPr>
                <w:sz w:val="22"/>
                <w:szCs w:val="22"/>
              </w:rPr>
            </w:pPr>
          </w:p>
        </w:tc>
      </w:tr>
    </w:tbl>
    <w:p w:rsidR="008E2175" w:rsidRPr="00E32CCC" w:rsidRDefault="008E2175" w:rsidP="004628FE">
      <w:pPr>
        <w:widowControl w:val="0"/>
        <w:autoSpaceDE w:val="0"/>
        <w:autoSpaceDN w:val="0"/>
        <w:ind w:firstLine="0"/>
        <w:rPr>
          <w:sz w:val="20"/>
          <w:szCs w:val="20"/>
        </w:rPr>
      </w:pPr>
      <w:r w:rsidRPr="00E32CCC">
        <w:rPr>
          <w:sz w:val="16"/>
          <w:szCs w:val="16"/>
        </w:rPr>
        <w:t>Руководитель</w:t>
      </w:r>
    </w:p>
    <w:p w:rsidR="008E2175" w:rsidRPr="00E32CCC" w:rsidRDefault="008E2175" w:rsidP="004628FE">
      <w:pPr>
        <w:widowControl w:val="0"/>
        <w:autoSpaceDE w:val="0"/>
        <w:autoSpaceDN w:val="0"/>
        <w:ind w:firstLine="0"/>
        <w:rPr>
          <w:sz w:val="20"/>
          <w:szCs w:val="20"/>
        </w:rPr>
      </w:pPr>
      <w:r w:rsidRPr="00E32CCC">
        <w:rPr>
          <w:sz w:val="16"/>
          <w:szCs w:val="16"/>
        </w:rPr>
        <w:t>(уполномоченное лицо)      ______________________    _______________    ______________________</w:t>
      </w:r>
    </w:p>
    <w:p w:rsidR="008E2175" w:rsidRPr="00E32CCC" w:rsidRDefault="008E2175" w:rsidP="004628FE">
      <w:pPr>
        <w:widowControl w:val="0"/>
        <w:autoSpaceDE w:val="0"/>
        <w:autoSpaceDN w:val="0"/>
        <w:ind w:firstLine="0"/>
        <w:rPr>
          <w:sz w:val="20"/>
          <w:szCs w:val="20"/>
        </w:rPr>
      </w:pPr>
      <w:r w:rsidRPr="00E32CCC">
        <w:rPr>
          <w:sz w:val="16"/>
          <w:szCs w:val="16"/>
        </w:rPr>
        <w:t xml:space="preserve">                                (должность)             (подпись)        (расшифровка подписи)</w:t>
      </w:r>
    </w:p>
    <w:p w:rsidR="008E2175" w:rsidRPr="00E32CCC" w:rsidRDefault="008E2175" w:rsidP="004628FE">
      <w:pPr>
        <w:widowControl w:val="0"/>
        <w:autoSpaceDE w:val="0"/>
        <w:autoSpaceDN w:val="0"/>
        <w:ind w:firstLine="0"/>
        <w:rPr>
          <w:sz w:val="20"/>
          <w:szCs w:val="20"/>
        </w:rPr>
      </w:pPr>
    </w:p>
    <w:p w:rsidR="008E2175" w:rsidRPr="00853CDF" w:rsidRDefault="008E2175" w:rsidP="004628FE">
      <w:pPr>
        <w:widowControl w:val="0"/>
        <w:autoSpaceDE w:val="0"/>
        <w:autoSpaceDN w:val="0"/>
        <w:ind w:firstLine="0"/>
        <w:rPr>
          <w:rFonts w:ascii="Courier New" w:hAnsi="Courier New" w:cs="Courier New"/>
          <w:sz w:val="20"/>
          <w:szCs w:val="20"/>
        </w:rPr>
      </w:pPr>
      <w:r w:rsidRPr="00E32CCC">
        <w:rPr>
          <w:sz w:val="16"/>
          <w:szCs w:val="16"/>
        </w:rPr>
        <w:t xml:space="preserve">     "___" ___________________ 20____ г.</w:t>
      </w:r>
      <w:r w:rsidRPr="00853CDF">
        <w:rPr>
          <w:rFonts w:ascii="Courier New" w:hAnsi="Courier New" w:cs="Courier New"/>
          <w:sz w:val="16"/>
          <w:szCs w:val="16"/>
        </w:rPr>
        <w:t xml:space="preserve">                                  </w:t>
      </w:r>
      <w:r>
        <w:rPr>
          <w:rFonts w:ascii="Courier New" w:hAnsi="Courier New" w:cs="Courier New"/>
          <w:sz w:val="16"/>
          <w:szCs w:val="16"/>
        </w:rPr>
        <w:tab/>
        <w:t xml:space="preserve">   </w:t>
      </w:r>
      <w:r>
        <w:rPr>
          <w:rFonts w:ascii="Courier New" w:hAnsi="Courier New" w:cs="Courier New"/>
          <w:sz w:val="16"/>
          <w:szCs w:val="16"/>
        </w:rPr>
        <w:tab/>
        <w:t xml:space="preserve">     </w:t>
      </w:r>
      <w:r w:rsidRPr="00853CDF">
        <w:rPr>
          <w:rFonts w:ascii="Courier New" w:hAnsi="Courier New" w:cs="Courier New"/>
          <w:sz w:val="16"/>
          <w:szCs w:val="16"/>
        </w:rPr>
        <w:t xml:space="preserve"> </w:t>
      </w:r>
      <w:r>
        <w:rPr>
          <w:rFonts w:ascii="Courier New" w:hAnsi="Courier New" w:cs="Courier New"/>
          <w:sz w:val="16"/>
          <w:szCs w:val="16"/>
        </w:rPr>
        <w:t xml:space="preserve">  </w:t>
      </w: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   Лист N   │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│Всего листов│   │</w:t>
      </w:r>
    </w:p>
    <w:p w:rsidR="008E2175" w:rsidRPr="00B34322" w:rsidRDefault="008E2175" w:rsidP="004628FE">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sectPr w:rsidR="008E2175" w:rsidSect="00850790">
          <w:headerReference w:type="default" r:id="rId31"/>
          <w:pgSz w:w="16838" w:h="11906" w:orient="landscape"/>
          <w:pgMar w:top="425" w:right="1134" w:bottom="1701" w:left="227" w:header="709" w:footer="709" w:gutter="0"/>
          <w:cols w:space="708"/>
          <w:titlePg/>
          <w:docGrid w:linePitch="360"/>
        </w:sect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Default="008E2175" w:rsidP="00152D87">
      <w:pPr>
        <w:pStyle w:val="ConsPlusNormal"/>
        <w:ind w:firstLine="709"/>
        <w:jc w:val="both"/>
        <w:rPr>
          <w:rFonts w:ascii="Times New Roman" w:hAnsi="Times New Roman" w:cs="Times New Roman"/>
          <w:color w:val="000000"/>
          <w:sz w:val="28"/>
          <w:szCs w:val="28"/>
        </w:rPr>
      </w:pPr>
    </w:p>
    <w:p w:rsidR="008E2175" w:rsidRPr="00B4135C" w:rsidRDefault="008E2175" w:rsidP="00850790">
      <w:pPr>
        <w:widowControl w:val="0"/>
        <w:autoSpaceDE w:val="0"/>
        <w:autoSpaceDN w:val="0"/>
        <w:ind w:firstLine="0"/>
        <w:jc w:val="right"/>
        <w:outlineLvl w:val="1"/>
        <w:rPr>
          <w:sz w:val="16"/>
          <w:szCs w:val="16"/>
        </w:rPr>
      </w:pPr>
      <w:r>
        <w:rPr>
          <w:sz w:val="16"/>
          <w:szCs w:val="16"/>
        </w:rPr>
        <w:t xml:space="preserve">  </w:t>
      </w:r>
      <w:r w:rsidRPr="00B4135C">
        <w:rPr>
          <w:sz w:val="16"/>
          <w:szCs w:val="16"/>
        </w:rPr>
        <w:t xml:space="preserve">Приложение </w:t>
      </w:r>
      <w:r>
        <w:rPr>
          <w:sz w:val="16"/>
          <w:szCs w:val="16"/>
        </w:rPr>
        <w:t>№</w:t>
      </w:r>
      <w:r w:rsidRPr="00B4135C">
        <w:rPr>
          <w:sz w:val="16"/>
          <w:szCs w:val="16"/>
        </w:rPr>
        <w:t xml:space="preserve"> </w:t>
      </w:r>
      <w:r>
        <w:rPr>
          <w:sz w:val="16"/>
          <w:szCs w:val="16"/>
        </w:rPr>
        <w:t>6</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 Порядку взаимодействии</w:t>
      </w:r>
      <w:r>
        <w:rPr>
          <w:sz w:val="16"/>
          <w:szCs w:val="16"/>
        </w:rPr>
        <w:t xml:space="preserve"> </w:t>
      </w:r>
      <w:r w:rsidRPr="00B4135C">
        <w:rPr>
          <w:sz w:val="16"/>
          <w:szCs w:val="16"/>
        </w:rPr>
        <w:t>при осуществлении контроля</w:t>
      </w:r>
    </w:p>
    <w:p w:rsidR="008E2175" w:rsidRPr="00762210" w:rsidRDefault="008E2175" w:rsidP="00E92D0D">
      <w:pPr>
        <w:widowControl w:val="0"/>
        <w:autoSpaceDE w:val="0"/>
        <w:autoSpaceDN w:val="0"/>
        <w:ind w:firstLine="0"/>
        <w:jc w:val="right"/>
        <w:rPr>
          <w:sz w:val="16"/>
          <w:szCs w:val="16"/>
        </w:rPr>
      </w:pPr>
      <w:r w:rsidRPr="00762210">
        <w:rPr>
          <w:sz w:val="16"/>
          <w:szCs w:val="16"/>
        </w:rPr>
        <w:t xml:space="preserve">Администрации сельского поселения Ермолкинский сельсовет  </w:t>
      </w:r>
    </w:p>
    <w:p w:rsidR="008E2175" w:rsidRPr="00B4135C" w:rsidRDefault="008E2175" w:rsidP="00E92D0D">
      <w:pPr>
        <w:widowControl w:val="0"/>
        <w:autoSpaceDE w:val="0"/>
        <w:autoSpaceDN w:val="0"/>
        <w:ind w:firstLine="0"/>
        <w:rPr>
          <w:sz w:val="16"/>
          <w:szCs w:val="16"/>
        </w:rPr>
      </w:pPr>
      <w:r>
        <w:rPr>
          <w:sz w:val="16"/>
          <w:szCs w:val="16"/>
        </w:rPr>
        <w:t xml:space="preserve">                                                                                                                      </w:t>
      </w:r>
      <w:r w:rsidRPr="00762210">
        <w:rPr>
          <w:sz w:val="16"/>
          <w:szCs w:val="16"/>
        </w:rPr>
        <w:t>муниципального района  Белебеевский район</w:t>
      </w:r>
      <w:r>
        <w:rPr>
          <w:sz w:val="16"/>
          <w:szCs w:val="16"/>
        </w:rPr>
        <w:t xml:space="preserve"> </w:t>
      </w:r>
      <w:r w:rsidRPr="00B4135C">
        <w:rPr>
          <w:sz w:val="16"/>
          <w:szCs w:val="16"/>
        </w:rPr>
        <w:t xml:space="preserve"> Республики Башкортостан</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с субъектами контроля, указанными</w:t>
      </w:r>
      <w:r>
        <w:rPr>
          <w:sz w:val="16"/>
          <w:szCs w:val="16"/>
        </w:rPr>
        <w:t xml:space="preserve"> </w:t>
      </w:r>
      <w:r w:rsidRPr="00B4135C">
        <w:rPr>
          <w:sz w:val="16"/>
          <w:szCs w:val="16"/>
        </w:rPr>
        <w:t>в пункте 4 Правил осуществления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контроля, предусмотренного</w:t>
      </w:r>
      <w:r>
        <w:rPr>
          <w:sz w:val="16"/>
          <w:szCs w:val="16"/>
        </w:rPr>
        <w:t xml:space="preserve"> </w:t>
      </w:r>
      <w:r w:rsidRPr="00B4135C">
        <w:rPr>
          <w:sz w:val="16"/>
          <w:szCs w:val="16"/>
        </w:rPr>
        <w:t>частью 5 статьи 99 Федерального закона</w:t>
      </w:r>
    </w:p>
    <w:p w:rsidR="008E2175"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"О контрактной системе</w:t>
      </w:r>
      <w:r>
        <w:rPr>
          <w:sz w:val="16"/>
          <w:szCs w:val="16"/>
        </w:rPr>
        <w:t xml:space="preserve"> </w:t>
      </w:r>
      <w:r w:rsidRPr="00B4135C">
        <w:rPr>
          <w:sz w:val="16"/>
          <w:szCs w:val="16"/>
        </w:rPr>
        <w:t>в сфере закупок товаров, работ,</w:t>
      </w:r>
      <w:r>
        <w:rPr>
          <w:sz w:val="16"/>
          <w:szCs w:val="16"/>
        </w:rPr>
        <w:t xml:space="preserve"> </w:t>
      </w:r>
      <w:r w:rsidRPr="00B4135C">
        <w:rPr>
          <w:sz w:val="16"/>
          <w:szCs w:val="16"/>
        </w:rPr>
        <w:t>услуг для</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 xml:space="preserve"> О</w:t>
      </w:r>
      <w:r>
        <w:rPr>
          <w:sz w:val="16"/>
          <w:szCs w:val="16"/>
        </w:rPr>
        <w:t xml:space="preserve"> </w:t>
      </w:r>
      <w:r w:rsidRPr="00B4135C">
        <w:rPr>
          <w:sz w:val="16"/>
          <w:szCs w:val="16"/>
        </w:rPr>
        <w:t>беспечения государственных</w:t>
      </w:r>
      <w:r>
        <w:rPr>
          <w:sz w:val="16"/>
          <w:szCs w:val="16"/>
        </w:rPr>
        <w:t xml:space="preserve"> </w:t>
      </w:r>
      <w:r w:rsidRPr="00B4135C">
        <w:rPr>
          <w:sz w:val="16"/>
          <w:szCs w:val="16"/>
        </w:rPr>
        <w:t>и муниципальных нужд", утвержденных</w:t>
      </w:r>
    </w:p>
    <w:p w:rsidR="008E2175" w:rsidRPr="00B4135C" w:rsidRDefault="008E2175" w:rsidP="00E92D0D">
      <w:pPr>
        <w:widowControl w:val="0"/>
        <w:autoSpaceDE w:val="0"/>
        <w:autoSpaceDN w:val="0"/>
        <w:ind w:firstLine="0"/>
        <w:jc w:val="center"/>
        <w:rPr>
          <w:sz w:val="16"/>
          <w:szCs w:val="16"/>
        </w:rPr>
      </w:pPr>
      <w:r>
        <w:rPr>
          <w:sz w:val="16"/>
          <w:szCs w:val="16"/>
        </w:rPr>
        <w:t xml:space="preserve">                                                                                                                                                  </w:t>
      </w:r>
      <w:r w:rsidRPr="00B4135C">
        <w:rPr>
          <w:sz w:val="16"/>
          <w:szCs w:val="16"/>
        </w:rPr>
        <w:t>Постановлением Правительства</w:t>
      </w:r>
      <w:r>
        <w:rPr>
          <w:sz w:val="16"/>
          <w:szCs w:val="16"/>
        </w:rPr>
        <w:t xml:space="preserve"> </w:t>
      </w:r>
      <w:r w:rsidRPr="00B4135C">
        <w:rPr>
          <w:sz w:val="16"/>
          <w:szCs w:val="16"/>
        </w:rPr>
        <w:t>Российской Федерации</w:t>
      </w:r>
    </w:p>
    <w:p w:rsidR="008E2175" w:rsidRPr="00B4135C" w:rsidRDefault="008E2175" w:rsidP="00E92D0D">
      <w:pPr>
        <w:widowControl w:val="0"/>
        <w:autoSpaceDE w:val="0"/>
        <w:autoSpaceDN w:val="0"/>
        <w:ind w:firstLine="0"/>
        <w:jc w:val="right"/>
        <w:rPr>
          <w:sz w:val="16"/>
          <w:szCs w:val="16"/>
        </w:rPr>
      </w:pPr>
      <w:r w:rsidRPr="00B4135C">
        <w:rPr>
          <w:sz w:val="16"/>
          <w:szCs w:val="16"/>
        </w:rPr>
        <w:t xml:space="preserve">от 12 декабря 2015 г. </w:t>
      </w:r>
      <w:r>
        <w:rPr>
          <w:sz w:val="16"/>
          <w:szCs w:val="16"/>
        </w:rPr>
        <w:t>№</w:t>
      </w:r>
      <w:r w:rsidRPr="00B4135C">
        <w:rPr>
          <w:sz w:val="16"/>
          <w:szCs w:val="16"/>
        </w:rPr>
        <w:t xml:space="preserve"> 1367</w:t>
      </w:r>
    </w:p>
    <w:p w:rsidR="008E2175" w:rsidRPr="00B4135C" w:rsidRDefault="008E2175" w:rsidP="00850790">
      <w:pPr>
        <w:widowControl w:val="0"/>
        <w:autoSpaceDE w:val="0"/>
        <w:autoSpaceDN w:val="0"/>
        <w:ind w:firstLine="0"/>
        <w:jc w:val="right"/>
        <w:rPr>
          <w:sz w:val="16"/>
          <w:szCs w:val="16"/>
        </w:rPr>
      </w:pPr>
    </w:p>
    <w:p w:rsidR="008E2175" w:rsidRPr="00853CDF" w:rsidRDefault="008E2175" w:rsidP="00850790">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853CDF" w:rsidRDefault="008E2175" w:rsidP="00850790">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Гриф секретности </w:t>
      </w:r>
      <w:hyperlink w:anchor="P800" w:history="1">
        <w:r w:rsidRPr="00853CDF">
          <w:rPr>
            <w:rFonts w:ascii="Courier New" w:hAnsi="Courier New" w:cs="Courier New"/>
            <w:color w:val="0000FF"/>
            <w:sz w:val="16"/>
            <w:szCs w:val="16"/>
          </w:rPr>
          <w:t>&lt;*&gt;</w:t>
        </w:r>
      </w:hyperlink>
      <w:r w:rsidRPr="00853CDF">
        <w:rPr>
          <w:rFonts w:ascii="Courier New" w:hAnsi="Courier New" w:cs="Courier New"/>
          <w:sz w:val="16"/>
          <w:szCs w:val="16"/>
        </w:rPr>
        <w:t xml:space="preserve">  │                │</w:t>
      </w:r>
    </w:p>
    <w:p w:rsidR="008E2175" w:rsidRPr="00853CDF" w:rsidRDefault="008E2175" w:rsidP="00850790">
      <w:pPr>
        <w:widowControl w:val="0"/>
        <w:autoSpaceDE w:val="0"/>
        <w:autoSpaceDN w:val="0"/>
        <w:ind w:firstLine="0"/>
        <w:rPr>
          <w:rFonts w:ascii="Courier New" w:hAnsi="Courier New" w:cs="Courier New"/>
          <w:sz w:val="20"/>
          <w:szCs w:val="20"/>
        </w:rPr>
      </w:pPr>
      <w:r w:rsidRPr="00853CDF">
        <w:rPr>
          <w:rFonts w:ascii="Courier New" w:hAnsi="Courier New" w:cs="Courier New"/>
          <w:sz w:val="16"/>
          <w:szCs w:val="16"/>
        </w:rPr>
        <w:t xml:space="preserve">                                                                            └────────────────┘</w:t>
      </w:r>
    </w:p>
    <w:p w:rsidR="008E2175" w:rsidRPr="00420327" w:rsidRDefault="008E2175" w:rsidP="00850790">
      <w:pPr>
        <w:widowControl w:val="0"/>
        <w:autoSpaceDE w:val="0"/>
        <w:autoSpaceDN w:val="0"/>
        <w:ind w:firstLine="0"/>
        <w:jc w:val="center"/>
        <w:rPr>
          <w:sz w:val="22"/>
          <w:szCs w:val="22"/>
        </w:rPr>
      </w:pPr>
      <w:bookmarkStart w:id="13" w:name="P733"/>
      <w:bookmarkEnd w:id="13"/>
      <w:r w:rsidRPr="00420327">
        <w:rPr>
          <w:sz w:val="22"/>
          <w:szCs w:val="22"/>
        </w:rPr>
        <w:t>Протокол</w:t>
      </w:r>
    </w:p>
    <w:p w:rsidR="008E2175" w:rsidRPr="00420327" w:rsidRDefault="008E2175" w:rsidP="00850790">
      <w:pPr>
        <w:widowControl w:val="0"/>
        <w:autoSpaceDE w:val="0"/>
        <w:autoSpaceDN w:val="0"/>
        <w:ind w:firstLine="0"/>
        <w:jc w:val="center"/>
        <w:rPr>
          <w:sz w:val="22"/>
          <w:szCs w:val="22"/>
        </w:rPr>
      </w:pPr>
      <w:r w:rsidRPr="00420327">
        <w:rPr>
          <w:sz w:val="22"/>
          <w:szCs w:val="22"/>
        </w:rPr>
        <w:t>о несоответствии контролируемой информации</w:t>
      </w:r>
    </w:p>
    <w:p w:rsidR="008E2175" w:rsidRPr="00420327" w:rsidRDefault="008E2175" w:rsidP="00850790">
      <w:pPr>
        <w:widowControl w:val="0"/>
        <w:autoSpaceDE w:val="0"/>
        <w:autoSpaceDN w:val="0"/>
        <w:ind w:firstLine="0"/>
        <w:jc w:val="center"/>
        <w:rPr>
          <w:sz w:val="22"/>
          <w:szCs w:val="22"/>
        </w:rPr>
      </w:pPr>
      <w:r w:rsidRPr="00420327">
        <w:rPr>
          <w:sz w:val="22"/>
          <w:szCs w:val="22"/>
        </w:rPr>
        <w:t>требованиям, установленным частью 5 статьи 99 Федерального</w:t>
      </w:r>
    </w:p>
    <w:p w:rsidR="008E2175" w:rsidRPr="00420327" w:rsidRDefault="008E2175" w:rsidP="00850790">
      <w:pPr>
        <w:widowControl w:val="0"/>
        <w:autoSpaceDE w:val="0"/>
        <w:autoSpaceDN w:val="0"/>
        <w:ind w:firstLine="0"/>
        <w:jc w:val="center"/>
        <w:rPr>
          <w:sz w:val="22"/>
          <w:szCs w:val="22"/>
        </w:rPr>
      </w:pPr>
      <w:r w:rsidRPr="00420327">
        <w:rPr>
          <w:sz w:val="22"/>
          <w:szCs w:val="22"/>
        </w:rPr>
        <w:t xml:space="preserve">закона от 5 апреля 2013 года </w:t>
      </w:r>
      <w:r>
        <w:rPr>
          <w:sz w:val="22"/>
          <w:szCs w:val="22"/>
        </w:rPr>
        <w:t>№</w:t>
      </w:r>
      <w:r w:rsidRPr="00420327">
        <w:rPr>
          <w:sz w:val="22"/>
          <w:szCs w:val="22"/>
        </w:rPr>
        <w:t xml:space="preserve"> 44-ФЗ "О контрактной системе</w:t>
      </w:r>
    </w:p>
    <w:p w:rsidR="008E2175" w:rsidRPr="00420327" w:rsidRDefault="008E2175" w:rsidP="00850790">
      <w:pPr>
        <w:widowControl w:val="0"/>
        <w:autoSpaceDE w:val="0"/>
        <w:autoSpaceDN w:val="0"/>
        <w:ind w:firstLine="0"/>
        <w:jc w:val="center"/>
        <w:rPr>
          <w:sz w:val="22"/>
          <w:szCs w:val="22"/>
        </w:rPr>
      </w:pPr>
      <w:r w:rsidRPr="00420327">
        <w:rPr>
          <w:sz w:val="22"/>
          <w:szCs w:val="22"/>
        </w:rPr>
        <w:t>в сфере закупок товаров, работ, услуг для обеспечения</w:t>
      </w:r>
    </w:p>
    <w:p w:rsidR="008E2175" w:rsidRPr="00420327" w:rsidRDefault="008E2175" w:rsidP="00850790">
      <w:pPr>
        <w:widowControl w:val="0"/>
        <w:autoSpaceDE w:val="0"/>
        <w:autoSpaceDN w:val="0"/>
        <w:ind w:firstLine="0"/>
        <w:jc w:val="center"/>
        <w:rPr>
          <w:sz w:val="22"/>
          <w:szCs w:val="22"/>
        </w:rPr>
      </w:pPr>
      <w:r w:rsidRPr="00420327">
        <w:rPr>
          <w:sz w:val="22"/>
          <w:szCs w:val="22"/>
        </w:rPr>
        <w:t>государственных и муниципальных нужд"</w:t>
      </w:r>
    </w:p>
    <w:p w:rsidR="008E2175" w:rsidRPr="00420327" w:rsidRDefault="008E2175" w:rsidP="00850790">
      <w:pPr>
        <w:widowControl w:val="0"/>
        <w:autoSpaceDE w:val="0"/>
        <w:autoSpaceDN w:val="0"/>
        <w:ind w:firstLine="0"/>
        <w:jc w:val="center"/>
        <w:rPr>
          <w:sz w:val="22"/>
          <w:szCs w:val="22"/>
        </w:rPr>
      </w:pPr>
      <w:r>
        <w:rPr>
          <w:sz w:val="22"/>
          <w:szCs w:val="22"/>
        </w:rPr>
        <w:t>№</w:t>
      </w:r>
      <w:r w:rsidRPr="00420327">
        <w:rPr>
          <w:sz w:val="22"/>
          <w:szCs w:val="22"/>
        </w:rPr>
        <w:t>__________________</w:t>
      </w:r>
    </w:p>
    <w:p w:rsidR="008E2175" w:rsidRDefault="008E2175" w:rsidP="00850790">
      <w:pPr>
        <w:widowControl w:val="0"/>
        <w:autoSpaceDE w:val="0"/>
        <w:autoSpaceDN w:val="0"/>
        <w:ind w:firstLine="0"/>
        <w:jc w:val="center"/>
        <w:rPr>
          <w:rFonts w:ascii="Calibri" w:hAnsi="Calibri" w:cs="Calibri"/>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393"/>
      </w:tblGrid>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22"/>
                <w:szCs w:val="22"/>
              </w:rPr>
            </w:pPr>
          </w:p>
        </w:tc>
        <w:tc>
          <w:tcPr>
            <w:tcW w:w="2392" w:type="dxa"/>
            <w:tcBorders>
              <w:left w:val="nil"/>
              <w:right w:val="nil"/>
            </w:tcBorders>
          </w:tcPr>
          <w:p w:rsidR="008E2175" w:rsidRPr="007B1F23" w:rsidRDefault="008E2175" w:rsidP="007C6D9C">
            <w:pPr>
              <w:widowControl w:val="0"/>
              <w:autoSpaceDE w:val="0"/>
              <w:autoSpaceDN w:val="0"/>
              <w:ind w:firstLine="0"/>
              <w:jc w:val="center"/>
              <w:rPr>
                <w:sz w:val="16"/>
                <w:szCs w:val="16"/>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16"/>
                <w:szCs w:val="16"/>
              </w:rPr>
            </w:pPr>
          </w:p>
        </w:tc>
        <w:tc>
          <w:tcPr>
            <w:tcW w:w="2393" w:type="dxa"/>
            <w:tcBorders>
              <w:top w:val="single" w:sz="4" w:space="0" w:color="auto"/>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22"/>
                <w:szCs w:val="22"/>
              </w:rPr>
              <w:t>Коды</w:t>
            </w: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22"/>
                <w:szCs w:val="22"/>
              </w:rPr>
            </w:pP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от "__" _______ 20___ г.      </w:t>
            </w: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Дата</w:t>
            </w:r>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Наименование органа контроля</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18"/>
                <w:szCs w:val="18"/>
              </w:rPr>
            </w:pPr>
            <w:r w:rsidRPr="007B1F23">
              <w:rPr>
                <w:sz w:val="18"/>
                <w:szCs w:val="18"/>
              </w:rPr>
              <w:t>Администрация городского поселения город Белебей муниципального района Белебеевский район Республики Башкортостан</w:t>
            </w: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Наименование заказчика          </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22"/>
                <w:szCs w:val="22"/>
              </w:rPr>
              <w:t>ИНН</w:t>
            </w:r>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16"/>
                <w:szCs w:val="16"/>
              </w:rPr>
            </w:pP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22"/>
                <w:szCs w:val="22"/>
              </w:rPr>
              <w:t>КПП</w:t>
            </w:r>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16"/>
                <w:szCs w:val="16"/>
              </w:rPr>
            </w:pPr>
            <w:r w:rsidRPr="007B1F23">
              <w:rPr>
                <w:sz w:val="16"/>
                <w:szCs w:val="16"/>
              </w:rPr>
              <w:t xml:space="preserve">Организационно-правовая форма   </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по </w:t>
            </w:r>
            <w:hyperlink r:id="rId32" w:history="1">
              <w:r w:rsidRPr="007B1F23">
                <w:rPr>
                  <w:color w:val="0000FF"/>
                  <w:sz w:val="16"/>
                  <w:szCs w:val="16"/>
                </w:rPr>
                <w:t>ОКОПФ</w:t>
              </w:r>
            </w:hyperlink>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16"/>
                <w:szCs w:val="16"/>
              </w:rPr>
            </w:pPr>
            <w:r w:rsidRPr="007B1F23">
              <w:rPr>
                <w:sz w:val="16"/>
                <w:szCs w:val="16"/>
              </w:rPr>
              <w:t xml:space="preserve">Форма собственности             </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по </w:t>
            </w:r>
            <w:hyperlink r:id="rId33" w:history="1">
              <w:r w:rsidRPr="007B1F23">
                <w:rPr>
                  <w:color w:val="0000FF"/>
                  <w:sz w:val="16"/>
                  <w:szCs w:val="16"/>
                </w:rPr>
                <w:t>ОКФС</w:t>
              </w:r>
            </w:hyperlink>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16"/>
                <w:szCs w:val="16"/>
              </w:rPr>
            </w:pPr>
            <w:r w:rsidRPr="007B1F23">
              <w:rPr>
                <w:sz w:val="16"/>
                <w:szCs w:val="16"/>
              </w:rPr>
              <w:t xml:space="preserve">Наименование бюджета            </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по </w:t>
            </w:r>
            <w:hyperlink r:id="rId34" w:history="1">
              <w:r w:rsidRPr="007B1F23">
                <w:rPr>
                  <w:color w:val="0000FF"/>
                  <w:sz w:val="16"/>
                  <w:szCs w:val="16"/>
                </w:rPr>
                <w:t>ОКТМО</w:t>
              </w:r>
            </w:hyperlink>
          </w:p>
        </w:tc>
        <w:tc>
          <w:tcPr>
            <w:tcW w:w="2393" w:type="dxa"/>
            <w:tcBorders>
              <w:left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r w:rsidR="008E2175" w:rsidRPr="00420327">
        <w:tc>
          <w:tcPr>
            <w:tcW w:w="2392" w:type="dxa"/>
            <w:tcBorders>
              <w:top w:val="nil"/>
              <w:left w:val="nil"/>
              <w:bottom w:val="nil"/>
              <w:right w:val="nil"/>
            </w:tcBorders>
          </w:tcPr>
          <w:p w:rsidR="008E2175" w:rsidRPr="007B1F23" w:rsidRDefault="008E2175" w:rsidP="007C6D9C">
            <w:pPr>
              <w:widowControl w:val="0"/>
              <w:autoSpaceDE w:val="0"/>
              <w:autoSpaceDN w:val="0"/>
              <w:ind w:firstLine="0"/>
              <w:jc w:val="center"/>
              <w:rPr>
                <w:sz w:val="16"/>
                <w:szCs w:val="16"/>
              </w:rPr>
            </w:pPr>
            <w:r w:rsidRPr="007B1F23">
              <w:rPr>
                <w:sz w:val="16"/>
                <w:szCs w:val="16"/>
              </w:rPr>
              <w:t>Место нахождения (адрес</w:t>
            </w:r>
          </w:p>
        </w:tc>
        <w:tc>
          <w:tcPr>
            <w:tcW w:w="2392" w:type="dxa"/>
            <w:tcBorders>
              <w:left w:val="nil"/>
              <w:right w:val="nil"/>
            </w:tcBorders>
          </w:tcPr>
          <w:p w:rsidR="008E2175" w:rsidRPr="007B1F23" w:rsidRDefault="008E2175" w:rsidP="007C6D9C">
            <w:pPr>
              <w:widowControl w:val="0"/>
              <w:autoSpaceDE w:val="0"/>
              <w:autoSpaceDN w:val="0"/>
              <w:ind w:firstLine="0"/>
              <w:jc w:val="center"/>
              <w:rPr>
                <w:sz w:val="22"/>
                <w:szCs w:val="22"/>
              </w:rPr>
            </w:pPr>
          </w:p>
        </w:tc>
        <w:tc>
          <w:tcPr>
            <w:tcW w:w="2393" w:type="dxa"/>
            <w:tcBorders>
              <w:top w:val="nil"/>
              <w:left w:val="nil"/>
              <w:bottom w:val="nil"/>
              <w:right w:val="single" w:sz="4" w:space="0" w:color="auto"/>
            </w:tcBorders>
          </w:tcPr>
          <w:p w:rsidR="008E2175" w:rsidRPr="007B1F23" w:rsidRDefault="008E2175" w:rsidP="007C6D9C">
            <w:pPr>
              <w:widowControl w:val="0"/>
              <w:autoSpaceDE w:val="0"/>
              <w:autoSpaceDN w:val="0"/>
              <w:ind w:firstLine="0"/>
              <w:jc w:val="center"/>
              <w:rPr>
                <w:sz w:val="22"/>
                <w:szCs w:val="22"/>
              </w:rPr>
            </w:pPr>
            <w:r w:rsidRPr="007B1F23">
              <w:rPr>
                <w:sz w:val="16"/>
                <w:szCs w:val="16"/>
              </w:rPr>
              <w:t xml:space="preserve">по </w:t>
            </w:r>
            <w:hyperlink r:id="rId35" w:history="1">
              <w:r w:rsidRPr="007B1F23">
                <w:rPr>
                  <w:color w:val="0000FF"/>
                  <w:sz w:val="16"/>
                  <w:szCs w:val="16"/>
                </w:rPr>
                <w:t>ОКТМО</w:t>
              </w:r>
            </w:hyperlink>
          </w:p>
        </w:tc>
        <w:tc>
          <w:tcPr>
            <w:tcW w:w="2393" w:type="dxa"/>
            <w:tcBorders>
              <w:left w:val="single" w:sz="4" w:space="0" w:color="auto"/>
              <w:bottom w:val="single" w:sz="4" w:space="0" w:color="auto"/>
              <w:right w:val="single" w:sz="4" w:space="0" w:color="auto"/>
            </w:tcBorders>
          </w:tcPr>
          <w:p w:rsidR="008E2175" w:rsidRPr="007B1F23" w:rsidRDefault="008E2175" w:rsidP="007C6D9C">
            <w:pPr>
              <w:widowControl w:val="0"/>
              <w:autoSpaceDE w:val="0"/>
              <w:autoSpaceDN w:val="0"/>
              <w:ind w:firstLine="0"/>
              <w:jc w:val="center"/>
              <w:rPr>
                <w:sz w:val="22"/>
                <w:szCs w:val="22"/>
              </w:rPr>
            </w:pPr>
          </w:p>
        </w:tc>
      </w:tr>
    </w:tbl>
    <w:p w:rsidR="008E2175" w:rsidRDefault="008E2175" w:rsidP="00850790">
      <w:pPr>
        <w:widowControl w:val="0"/>
        <w:autoSpaceDE w:val="0"/>
        <w:autoSpaceDN w:val="0"/>
        <w:ind w:firstLine="0"/>
        <w:jc w:val="center"/>
        <w:rPr>
          <w:rFonts w:ascii="Calibri" w:hAnsi="Calibri" w:cs="Calibri"/>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5"/>
        <w:gridCol w:w="1595"/>
        <w:gridCol w:w="1595"/>
        <w:gridCol w:w="1595"/>
      </w:tblGrid>
      <w:tr w:rsidR="008E2175">
        <w:tc>
          <w:tcPr>
            <w:tcW w:w="4785" w:type="dxa"/>
            <w:gridSpan w:val="3"/>
          </w:tcPr>
          <w:p w:rsidR="008E2175" w:rsidRPr="007B1F23" w:rsidRDefault="008E2175" w:rsidP="007C6D9C">
            <w:pPr>
              <w:widowControl w:val="0"/>
              <w:autoSpaceDE w:val="0"/>
              <w:autoSpaceDN w:val="0"/>
              <w:ind w:firstLine="0"/>
              <w:jc w:val="center"/>
              <w:rPr>
                <w:rFonts w:ascii="Calibri" w:hAnsi="Calibri" w:cs="Calibri"/>
                <w:sz w:val="22"/>
                <w:szCs w:val="22"/>
              </w:rPr>
            </w:pPr>
            <w:r w:rsidRPr="007B1F23">
              <w:rPr>
                <w:sz w:val="22"/>
                <w:szCs w:val="22"/>
              </w:rPr>
              <w:t>Реквизиты объекта контроля (сведений об объекте контроля</w:t>
            </w:r>
          </w:p>
        </w:tc>
        <w:tc>
          <w:tcPr>
            <w:tcW w:w="4785" w:type="dxa"/>
            <w:gridSpan w:val="3"/>
          </w:tcPr>
          <w:p w:rsidR="008E2175" w:rsidRPr="007B1F23" w:rsidRDefault="008E2175" w:rsidP="007C6D9C">
            <w:pPr>
              <w:widowControl w:val="0"/>
              <w:tabs>
                <w:tab w:val="left" w:pos="1800"/>
              </w:tabs>
              <w:autoSpaceDE w:val="0"/>
              <w:autoSpaceDN w:val="0"/>
              <w:ind w:firstLine="0"/>
              <w:jc w:val="center"/>
              <w:rPr>
                <w:rFonts w:ascii="Calibri" w:hAnsi="Calibri" w:cs="Calibri"/>
                <w:sz w:val="22"/>
                <w:szCs w:val="22"/>
              </w:rPr>
            </w:pPr>
            <w:r w:rsidRPr="007B1F23">
              <w:rPr>
                <w:sz w:val="22"/>
                <w:szCs w:val="22"/>
              </w:rPr>
              <w:t>Реквизиты документа, содержащего информацию для осуществления контроля</w:t>
            </w:r>
          </w:p>
        </w:tc>
      </w:tr>
      <w:tr w:rsidR="008E2175">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наименование</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дата</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номер</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наименование</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дата</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номер</w:t>
            </w:r>
          </w:p>
        </w:tc>
      </w:tr>
      <w:tr w:rsidR="008E2175">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1</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2</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3</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4</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5</w:t>
            </w:r>
          </w:p>
        </w:tc>
        <w:tc>
          <w:tcPr>
            <w:tcW w:w="1595" w:type="dxa"/>
            <w:vAlign w:val="center"/>
          </w:tcPr>
          <w:p w:rsidR="008E2175" w:rsidRPr="007B1F23" w:rsidRDefault="008E2175" w:rsidP="007C6D9C">
            <w:pPr>
              <w:widowControl w:val="0"/>
              <w:autoSpaceDE w:val="0"/>
              <w:autoSpaceDN w:val="0"/>
              <w:ind w:firstLine="0"/>
              <w:jc w:val="center"/>
              <w:rPr>
                <w:sz w:val="22"/>
                <w:szCs w:val="22"/>
              </w:rPr>
            </w:pPr>
            <w:r w:rsidRPr="007B1F23">
              <w:rPr>
                <w:sz w:val="22"/>
                <w:szCs w:val="22"/>
              </w:rPr>
              <w:t>6</w:t>
            </w:r>
          </w:p>
        </w:tc>
      </w:tr>
      <w:tr w:rsidR="008E2175">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c>
          <w:tcPr>
            <w:tcW w:w="1595" w:type="dxa"/>
          </w:tcPr>
          <w:p w:rsidR="008E2175" w:rsidRPr="007B1F23" w:rsidRDefault="008E2175" w:rsidP="007C6D9C">
            <w:pPr>
              <w:widowControl w:val="0"/>
              <w:autoSpaceDE w:val="0"/>
              <w:autoSpaceDN w:val="0"/>
              <w:ind w:firstLine="0"/>
              <w:jc w:val="center"/>
              <w:rPr>
                <w:rFonts w:ascii="Calibri" w:hAnsi="Calibri" w:cs="Calibri"/>
                <w:sz w:val="22"/>
                <w:szCs w:val="22"/>
              </w:rPr>
            </w:pPr>
          </w:p>
        </w:tc>
      </w:tr>
    </w:tbl>
    <w:p w:rsidR="008E2175" w:rsidRPr="00420327" w:rsidRDefault="008E2175" w:rsidP="00850790">
      <w:pPr>
        <w:widowControl w:val="0"/>
        <w:autoSpaceDE w:val="0"/>
        <w:autoSpaceDN w:val="0"/>
        <w:ind w:firstLine="0"/>
        <w:rPr>
          <w:sz w:val="20"/>
          <w:szCs w:val="20"/>
        </w:rPr>
      </w:pPr>
      <w:r w:rsidRPr="00420327">
        <w:rPr>
          <w:sz w:val="16"/>
          <w:szCs w:val="16"/>
        </w:rPr>
        <w:t>Выявленные несоответствия: ___________________________________________________________________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___________________________________________________________________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___________________________________________________________________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___________________________________________________________________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___________________________________________________________________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___________________________________________________________________</w:t>
      </w:r>
    </w:p>
    <w:p w:rsidR="008E2175" w:rsidRPr="00420327" w:rsidRDefault="008E2175" w:rsidP="00850790">
      <w:pPr>
        <w:widowControl w:val="0"/>
        <w:autoSpaceDE w:val="0"/>
        <w:autoSpaceDN w:val="0"/>
        <w:ind w:firstLine="0"/>
        <w:rPr>
          <w:sz w:val="20"/>
          <w:szCs w:val="20"/>
        </w:rPr>
      </w:pPr>
    </w:p>
    <w:p w:rsidR="008E2175" w:rsidRPr="00420327" w:rsidRDefault="008E2175" w:rsidP="00850790">
      <w:pPr>
        <w:widowControl w:val="0"/>
        <w:autoSpaceDE w:val="0"/>
        <w:autoSpaceDN w:val="0"/>
        <w:ind w:firstLine="0"/>
        <w:rPr>
          <w:sz w:val="20"/>
          <w:szCs w:val="20"/>
        </w:rPr>
      </w:pPr>
    </w:p>
    <w:p w:rsidR="008E2175" w:rsidRPr="00420327" w:rsidRDefault="008E2175" w:rsidP="00850790">
      <w:pPr>
        <w:widowControl w:val="0"/>
        <w:autoSpaceDE w:val="0"/>
        <w:autoSpaceDN w:val="0"/>
        <w:ind w:firstLine="0"/>
        <w:rPr>
          <w:sz w:val="20"/>
          <w:szCs w:val="20"/>
        </w:rPr>
      </w:pPr>
      <w:r w:rsidRPr="00420327">
        <w:rPr>
          <w:sz w:val="16"/>
          <w:szCs w:val="16"/>
        </w:rPr>
        <w:t>Ответственный исполнитель  _____________________  ________________  _______________________</w:t>
      </w:r>
    </w:p>
    <w:p w:rsidR="008E2175" w:rsidRPr="00420327" w:rsidRDefault="008E2175" w:rsidP="00850790">
      <w:pPr>
        <w:widowControl w:val="0"/>
        <w:autoSpaceDE w:val="0"/>
        <w:autoSpaceDN w:val="0"/>
        <w:ind w:firstLine="0"/>
        <w:rPr>
          <w:sz w:val="20"/>
          <w:szCs w:val="20"/>
        </w:rPr>
      </w:pPr>
      <w:r w:rsidRPr="00420327">
        <w:rPr>
          <w:sz w:val="16"/>
          <w:szCs w:val="16"/>
        </w:rPr>
        <w:t xml:space="preserve">                               (должность)           (подпись)       (расшифровка подписи)</w:t>
      </w:r>
    </w:p>
    <w:p w:rsidR="008E2175" w:rsidRPr="00420327" w:rsidRDefault="008E2175" w:rsidP="00850790">
      <w:pPr>
        <w:widowControl w:val="0"/>
        <w:autoSpaceDE w:val="0"/>
        <w:autoSpaceDN w:val="0"/>
        <w:ind w:firstLine="0"/>
        <w:rPr>
          <w:sz w:val="20"/>
          <w:szCs w:val="20"/>
        </w:rPr>
      </w:pPr>
    </w:p>
    <w:p w:rsidR="008E2175" w:rsidRPr="00420327" w:rsidRDefault="008E2175" w:rsidP="00850790">
      <w:pPr>
        <w:widowControl w:val="0"/>
        <w:autoSpaceDE w:val="0"/>
        <w:autoSpaceDN w:val="0"/>
        <w:ind w:firstLine="0"/>
        <w:rPr>
          <w:sz w:val="20"/>
          <w:szCs w:val="20"/>
        </w:rPr>
      </w:pPr>
      <w:r w:rsidRPr="00420327">
        <w:rPr>
          <w:sz w:val="16"/>
          <w:szCs w:val="16"/>
        </w:rPr>
        <w:t xml:space="preserve"> "___" ___________________ 20____ г.</w:t>
      </w:r>
    </w:p>
    <w:p w:rsidR="008E2175" w:rsidRPr="00420327" w:rsidRDefault="008E2175" w:rsidP="00850790">
      <w:pPr>
        <w:widowControl w:val="0"/>
        <w:autoSpaceDE w:val="0"/>
        <w:autoSpaceDN w:val="0"/>
        <w:ind w:firstLine="0"/>
        <w:rPr>
          <w:sz w:val="22"/>
          <w:szCs w:val="22"/>
        </w:rPr>
      </w:pPr>
    </w:p>
    <w:p w:rsidR="008E2175" w:rsidRPr="00420327" w:rsidRDefault="008E2175" w:rsidP="00850790">
      <w:pPr>
        <w:widowControl w:val="0"/>
        <w:autoSpaceDE w:val="0"/>
        <w:autoSpaceDN w:val="0"/>
        <w:ind w:firstLine="540"/>
        <w:rPr>
          <w:sz w:val="22"/>
          <w:szCs w:val="22"/>
        </w:rPr>
      </w:pPr>
      <w:r w:rsidRPr="00420327">
        <w:rPr>
          <w:sz w:val="22"/>
          <w:szCs w:val="22"/>
        </w:rPr>
        <w:t>--------------------------------</w:t>
      </w:r>
    </w:p>
    <w:p w:rsidR="008E2175" w:rsidRPr="00420327" w:rsidRDefault="008E2175" w:rsidP="00850790">
      <w:pPr>
        <w:widowControl w:val="0"/>
        <w:autoSpaceDE w:val="0"/>
        <w:autoSpaceDN w:val="0"/>
        <w:ind w:firstLine="0"/>
        <w:rPr>
          <w:rFonts w:ascii="Calibri" w:hAnsi="Calibri" w:cs="Calibri"/>
          <w:sz w:val="18"/>
          <w:szCs w:val="18"/>
        </w:rPr>
      </w:pPr>
      <w:r w:rsidRPr="00420327">
        <w:rPr>
          <w:sz w:val="18"/>
          <w:szCs w:val="18"/>
        </w:rPr>
        <w:t>&lt;*&gt; Заполняется при наличии</w:t>
      </w:r>
    </w:p>
    <w:p w:rsidR="008E2175" w:rsidRPr="00E851A7" w:rsidRDefault="008E2175" w:rsidP="00152D87">
      <w:pPr>
        <w:pStyle w:val="ConsPlusNormal"/>
        <w:ind w:firstLine="709"/>
        <w:jc w:val="both"/>
        <w:rPr>
          <w:rFonts w:ascii="Times New Roman" w:hAnsi="Times New Roman" w:cs="Times New Roman"/>
          <w:color w:val="000000"/>
          <w:sz w:val="28"/>
          <w:szCs w:val="28"/>
        </w:rPr>
      </w:pPr>
    </w:p>
    <w:sectPr w:rsidR="008E2175" w:rsidRPr="00E851A7" w:rsidSect="005A4373">
      <w:pgSz w:w="11906" w:h="16838"/>
      <w:pgMar w:top="180"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175" w:rsidRDefault="008E2175" w:rsidP="009470C4">
      <w:r>
        <w:separator/>
      </w:r>
    </w:p>
  </w:endnote>
  <w:endnote w:type="continuationSeparator" w:id="0">
    <w:p w:rsidR="008E2175" w:rsidRDefault="008E2175" w:rsidP="00947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175" w:rsidRDefault="008E2175" w:rsidP="009470C4">
      <w:r>
        <w:separator/>
      </w:r>
    </w:p>
  </w:footnote>
  <w:footnote w:type="continuationSeparator" w:id="0">
    <w:p w:rsidR="008E2175" w:rsidRDefault="008E2175" w:rsidP="0094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75" w:rsidRDefault="008E2175">
    <w:pPr>
      <w:pStyle w:val="Header"/>
      <w:jc w:val="center"/>
    </w:pPr>
    <w:fldSimple w:instr="PAGE   \* MERGEFORMAT">
      <w:r>
        <w:rPr>
          <w:noProof/>
        </w:rPr>
        <w:t>19</w:t>
      </w:r>
    </w:fldSimple>
  </w:p>
  <w:p w:rsidR="008E2175" w:rsidRDefault="008E2175" w:rsidP="009470C4">
    <w:pPr>
      <w:pStyle w:val="Header"/>
      <w:tabs>
        <w:tab w:val="clear" w:pos="4677"/>
        <w:tab w:val="clear" w:pos="9355"/>
        <w:tab w:val="left" w:pos="363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3F0"/>
    <w:rsid w:val="00005CE0"/>
    <w:rsid w:val="00012C91"/>
    <w:rsid w:val="0004715C"/>
    <w:rsid w:val="00064F4E"/>
    <w:rsid w:val="00083A44"/>
    <w:rsid w:val="0008568D"/>
    <w:rsid w:val="00092513"/>
    <w:rsid w:val="0009366E"/>
    <w:rsid w:val="000B4BBD"/>
    <w:rsid w:val="000B51B8"/>
    <w:rsid w:val="000B6016"/>
    <w:rsid w:val="000B6F06"/>
    <w:rsid w:val="000C1634"/>
    <w:rsid w:val="000D05CB"/>
    <w:rsid w:val="000D4100"/>
    <w:rsid w:val="000E165D"/>
    <w:rsid w:val="000F2C2D"/>
    <w:rsid w:val="000F643C"/>
    <w:rsid w:val="000F6ACC"/>
    <w:rsid w:val="000F6C3E"/>
    <w:rsid w:val="0010058A"/>
    <w:rsid w:val="00101717"/>
    <w:rsid w:val="0010253F"/>
    <w:rsid w:val="00105612"/>
    <w:rsid w:val="00107DED"/>
    <w:rsid w:val="00120096"/>
    <w:rsid w:val="001207B8"/>
    <w:rsid w:val="00123FCD"/>
    <w:rsid w:val="001362A6"/>
    <w:rsid w:val="001377F0"/>
    <w:rsid w:val="001518AC"/>
    <w:rsid w:val="00152D87"/>
    <w:rsid w:val="001538BE"/>
    <w:rsid w:val="0018535B"/>
    <w:rsid w:val="00190805"/>
    <w:rsid w:val="00191BFD"/>
    <w:rsid w:val="001E73A7"/>
    <w:rsid w:val="001F13A4"/>
    <w:rsid w:val="001F2686"/>
    <w:rsid w:val="001F5FF0"/>
    <w:rsid w:val="001F7942"/>
    <w:rsid w:val="00213D72"/>
    <w:rsid w:val="002150F2"/>
    <w:rsid w:val="00225222"/>
    <w:rsid w:val="00225C28"/>
    <w:rsid w:val="002307EA"/>
    <w:rsid w:val="00233138"/>
    <w:rsid w:val="002407D8"/>
    <w:rsid w:val="002458F6"/>
    <w:rsid w:val="00250F76"/>
    <w:rsid w:val="0025272D"/>
    <w:rsid w:val="00255E8C"/>
    <w:rsid w:val="0025742E"/>
    <w:rsid w:val="00264532"/>
    <w:rsid w:val="00280902"/>
    <w:rsid w:val="00280D10"/>
    <w:rsid w:val="00286967"/>
    <w:rsid w:val="00290213"/>
    <w:rsid w:val="00296F86"/>
    <w:rsid w:val="002C0143"/>
    <w:rsid w:val="002C099E"/>
    <w:rsid w:val="002E039D"/>
    <w:rsid w:val="002E10A3"/>
    <w:rsid w:val="002E3153"/>
    <w:rsid w:val="002E3A99"/>
    <w:rsid w:val="002F2AF8"/>
    <w:rsid w:val="0030249A"/>
    <w:rsid w:val="00307D2F"/>
    <w:rsid w:val="00324F1D"/>
    <w:rsid w:val="00333ACD"/>
    <w:rsid w:val="00337F2E"/>
    <w:rsid w:val="00342A90"/>
    <w:rsid w:val="003441A4"/>
    <w:rsid w:val="00347EC9"/>
    <w:rsid w:val="0035003A"/>
    <w:rsid w:val="003573B5"/>
    <w:rsid w:val="003615FF"/>
    <w:rsid w:val="00363633"/>
    <w:rsid w:val="003642E9"/>
    <w:rsid w:val="0036435A"/>
    <w:rsid w:val="00364A0D"/>
    <w:rsid w:val="003757DD"/>
    <w:rsid w:val="0038171F"/>
    <w:rsid w:val="00382ADB"/>
    <w:rsid w:val="00386BE1"/>
    <w:rsid w:val="003877E5"/>
    <w:rsid w:val="003937E0"/>
    <w:rsid w:val="00397092"/>
    <w:rsid w:val="003A107A"/>
    <w:rsid w:val="003A1CC5"/>
    <w:rsid w:val="003B142B"/>
    <w:rsid w:val="003C238F"/>
    <w:rsid w:val="003C2F3D"/>
    <w:rsid w:val="003C6AD5"/>
    <w:rsid w:val="003D3087"/>
    <w:rsid w:val="003D3953"/>
    <w:rsid w:val="003D4B51"/>
    <w:rsid w:val="003E4998"/>
    <w:rsid w:val="003F1FF7"/>
    <w:rsid w:val="00401020"/>
    <w:rsid w:val="0040192C"/>
    <w:rsid w:val="004049AF"/>
    <w:rsid w:val="00420327"/>
    <w:rsid w:val="00426326"/>
    <w:rsid w:val="0044373B"/>
    <w:rsid w:val="004449A9"/>
    <w:rsid w:val="00450F8B"/>
    <w:rsid w:val="0045185F"/>
    <w:rsid w:val="004628FE"/>
    <w:rsid w:val="00467997"/>
    <w:rsid w:val="00492BD2"/>
    <w:rsid w:val="00494743"/>
    <w:rsid w:val="00496E82"/>
    <w:rsid w:val="004A08C8"/>
    <w:rsid w:val="004A0E70"/>
    <w:rsid w:val="004A255D"/>
    <w:rsid w:val="004A7D8C"/>
    <w:rsid w:val="004B72B7"/>
    <w:rsid w:val="004B7AD8"/>
    <w:rsid w:val="004D4705"/>
    <w:rsid w:val="004D6F2E"/>
    <w:rsid w:val="004E35F9"/>
    <w:rsid w:val="004E4C31"/>
    <w:rsid w:val="004E667A"/>
    <w:rsid w:val="004F5867"/>
    <w:rsid w:val="004F663A"/>
    <w:rsid w:val="005264FE"/>
    <w:rsid w:val="00530E1F"/>
    <w:rsid w:val="0054174D"/>
    <w:rsid w:val="00543A38"/>
    <w:rsid w:val="0057698C"/>
    <w:rsid w:val="005812CC"/>
    <w:rsid w:val="005867AD"/>
    <w:rsid w:val="00592C0C"/>
    <w:rsid w:val="005968F7"/>
    <w:rsid w:val="005A4373"/>
    <w:rsid w:val="005A49EA"/>
    <w:rsid w:val="005B666B"/>
    <w:rsid w:val="005B6978"/>
    <w:rsid w:val="005B7993"/>
    <w:rsid w:val="005C102D"/>
    <w:rsid w:val="005D04AF"/>
    <w:rsid w:val="005D553A"/>
    <w:rsid w:val="005E4871"/>
    <w:rsid w:val="00604008"/>
    <w:rsid w:val="006105A2"/>
    <w:rsid w:val="00636200"/>
    <w:rsid w:val="00636F18"/>
    <w:rsid w:val="0064463F"/>
    <w:rsid w:val="00652EFB"/>
    <w:rsid w:val="006672C9"/>
    <w:rsid w:val="00667DA9"/>
    <w:rsid w:val="00667E6B"/>
    <w:rsid w:val="00673366"/>
    <w:rsid w:val="00677669"/>
    <w:rsid w:val="00686A16"/>
    <w:rsid w:val="00687595"/>
    <w:rsid w:val="00696C08"/>
    <w:rsid w:val="0069775E"/>
    <w:rsid w:val="006A7E8E"/>
    <w:rsid w:val="006B4911"/>
    <w:rsid w:val="006B5D0C"/>
    <w:rsid w:val="006D4230"/>
    <w:rsid w:val="006E6B47"/>
    <w:rsid w:val="006F143E"/>
    <w:rsid w:val="006F2062"/>
    <w:rsid w:val="006F53A0"/>
    <w:rsid w:val="00704973"/>
    <w:rsid w:val="00706D82"/>
    <w:rsid w:val="00710CF7"/>
    <w:rsid w:val="00716CCF"/>
    <w:rsid w:val="007229E7"/>
    <w:rsid w:val="007252BC"/>
    <w:rsid w:val="00730ADB"/>
    <w:rsid w:val="00733AFD"/>
    <w:rsid w:val="00741F24"/>
    <w:rsid w:val="00743742"/>
    <w:rsid w:val="007619C4"/>
    <w:rsid w:val="00762210"/>
    <w:rsid w:val="00773F62"/>
    <w:rsid w:val="007861D6"/>
    <w:rsid w:val="0079769C"/>
    <w:rsid w:val="007A43F0"/>
    <w:rsid w:val="007A58D6"/>
    <w:rsid w:val="007B07A3"/>
    <w:rsid w:val="007B1F23"/>
    <w:rsid w:val="007B3FD0"/>
    <w:rsid w:val="007C6D9C"/>
    <w:rsid w:val="007C72AC"/>
    <w:rsid w:val="007E121A"/>
    <w:rsid w:val="008043BA"/>
    <w:rsid w:val="00804CA9"/>
    <w:rsid w:val="00806979"/>
    <w:rsid w:val="008130C3"/>
    <w:rsid w:val="0081551D"/>
    <w:rsid w:val="008463FB"/>
    <w:rsid w:val="00850790"/>
    <w:rsid w:val="00853CDF"/>
    <w:rsid w:val="008541E7"/>
    <w:rsid w:val="00854E61"/>
    <w:rsid w:val="008577D1"/>
    <w:rsid w:val="00870FDB"/>
    <w:rsid w:val="00872A98"/>
    <w:rsid w:val="0087479B"/>
    <w:rsid w:val="00880C5A"/>
    <w:rsid w:val="00881B3A"/>
    <w:rsid w:val="00882C45"/>
    <w:rsid w:val="008844A1"/>
    <w:rsid w:val="0089051A"/>
    <w:rsid w:val="00894711"/>
    <w:rsid w:val="008B437E"/>
    <w:rsid w:val="008D2540"/>
    <w:rsid w:val="008D5CA1"/>
    <w:rsid w:val="008E15D1"/>
    <w:rsid w:val="008E2175"/>
    <w:rsid w:val="008E47BB"/>
    <w:rsid w:val="008E561A"/>
    <w:rsid w:val="008E688F"/>
    <w:rsid w:val="008F41EB"/>
    <w:rsid w:val="008F4FE1"/>
    <w:rsid w:val="008F7E29"/>
    <w:rsid w:val="00900D74"/>
    <w:rsid w:val="00900DD2"/>
    <w:rsid w:val="009079B2"/>
    <w:rsid w:val="00910876"/>
    <w:rsid w:val="00913D30"/>
    <w:rsid w:val="009141E0"/>
    <w:rsid w:val="00921153"/>
    <w:rsid w:val="0092318F"/>
    <w:rsid w:val="0092518F"/>
    <w:rsid w:val="009364C6"/>
    <w:rsid w:val="009442A3"/>
    <w:rsid w:val="009449D1"/>
    <w:rsid w:val="00945A47"/>
    <w:rsid w:val="009470C4"/>
    <w:rsid w:val="009600C6"/>
    <w:rsid w:val="00972C21"/>
    <w:rsid w:val="009774E4"/>
    <w:rsid w:val="00980D01"/>
    <w:rsid w:val="009820A7"/>
    <w:rsid w:val="009847BF"/>
    <w:rsid w:val="00986F48"/>
    <w:rsid w:val="009950AF"/>
    <w:rsid w:val="00995FEC"/>
    <w:rsid w:val="009A1073"/>
    <w:rsid w:val="009A58CF"/>
    <w:rsid w:val="009B797B"/>
    <w:rsid w:val="009C7E30"/>
    <w:rsid w:val="009E4D82"/>
    <w:rsid w:val="009E7AE1"/>
    <w:rsid w:val="00A041D5"/>
    <w:rsid w:val="00A215F0"/>
    <w:rsid w:val="00A26DEB"/>
    <w:rsid w:val="00A32C04"/>
    <w:rsid w:val="00A35060"/>
    <w:rsid w:val="00A37670"/>
    <w:rsid w:val="00A42E45"/>
    <w:rsid w:val="00A5770B"/>
    <w:rsid w:val="00A60FE3"/>
    <w:rsid w:val="00A67C04"/>
    <w:rsid w:val="00A778BE"/>
    <w:rsid w:val="00A966EB"/>
    <w:rsid w:val="00A9732D"/>
    <w:rsid w:val="00AA0241"/>
    <w:rsid w:val="00AB390F"/>
    <w:rsid w:val="00AB5DB1"/>
    <w:rsid w:val="00AB6DFC"/>
    <w:rsid w:val="00AB7658"/>
    <w:rsid w:val="00AC25E9"/>
    <w:rsid w:val="00AD6AD5"/>
    <w:rsid w:val="00AE0A71"/>
    <w:rsid w:val="00AE124B"/>
    <w:rsid w:val="00AE178A"/>
    <w:rsid w:val="00AF08EB"/>
    <w:rsid w:val="00AF1A57"/>
    <w:rsid w:val="00B009C7"/>
    <w:rsid w:val="00B01147"/>
    <w:rsid w:val="00B11D13"/>
    <w:rsid w:val="00B15FBC"/>
    <w:rsid w:val="00B34322"/>
    <w:rsid w:val="00B35B8F"/>
    <w:rsid w:val="00B4135C"/>
    <w:rsid w:val="00B449D4"/>
    <w:rsid w:val="00B4753C"/>
    <w:rsid w:val="00B56619"/>
    <w:rsid w:val="00B60650"/>
    <w:rsid w:val="00B71BF4"/>
    <w:rsid w:val="00B77321"/>
    <w:rsid w:val="00B837BF"/>
    <w:rsid w:val="00B84484"/>
    <w:rsid w:val="00B858B9"/>
    <w:rsid w:val="00B90A88"/>
    <w:rsid w:val="00B958B2"/>
    <w:rsid w:val="00B9644B"/>
    <w:rsid w:val="00BA1FD0"/>
    <w:rsid w:val="00BA46BF"/>
    <w:rsid w:val="00BA586D"/>
    <w:rsid w:val="00BA76E0"/>
    <w:rsid w:val="00BB6287"/>
    <w:rsid w:val="00BC0772"/>
    <w:rsid w:val="00BC4E92"/>
    <w:rsid w:val="00BD2130"/>
    <w:rsid w:val="00BE0761"/>
    <w:rsid w:val="00BE22D9"/>
    <w:rsid w:val="00BE5274"/>
    <w:rsid w:val="00BE7486"/>
    <w:rsid w:val="00BF012C"/>
    <w:rsid w:val="00BF0B48"/>
    <w:rsid w:val="00C01F59"/>
    <w:rsid w:val="00C0285E"/>
    <w:rsid w:val="00C103E3"/>
    <w:rsid w:val="00C104CD"/>
    <w:rsid w:val="00C21714"/>
    <w:rsid w:val="00C27C4A"/>
    <w:rsid w:val="00C30D38"/>
    <w:rsid w:val="00C30EA7"/>
    <w:rsid w:val="00C425A7"/>
    <w:rsid w:val="00C44721"/>
    <w:rsid w:val="00C53547"/>
    <w:rsid w:val="00C55DF4"/>
    <w:rsid w:val="00C62AD7"/>
    <w:rsid w:val="00C65679"/>
    <w:rsid w:val="00C65A9F"/>
    <w:rsid w:val="00C76F40"/>
    <w:rsid w:val="00C80A87"/>
    <w:rsid w:val="00C86FEC"/>
    <w:rsid w:val="00C95763"/>
    <w:rsid w:val="00CA1F94"/>
    <w:rsid w:val="00CA3A88"/>
    <w:rsid w:val="00CB2644"/>
    <w:rsid w:val="00CC557B"/>
    <w:rsid w:val="00CC722A"/>
    <w:rsid w:val="00CC7DA9"/>
    <w:rsid w:val="00CD0F4F"/>
    <w:rsid w:val="00CD3881"/>
    <w:rsid w:val="00CE1DB9"/>
    <w:rsid w:val="00CE37BF"/>
    <w:rsid w:val="00CE4351"/>
    <w:rsid w:val="00CE71F7"/>
    <w:rsid w:val="00CF617F"/>
    <w:rsid w:val="00D04B52"/>
    <w:rsid w:val="00D1110A"/>
    <w:rsid w:val="00D34AB6"/>
    <w:rsid w:val="00D37948"/>
    <w:rsid w:val="00D37B7F"/>
    <w:rsid w:val="00D42824"/>
    <w:rsid w:val="00D45A3E"/>
    <w:rsid w:val="00D53FD4"/>
    <w:rsid w:val="00D61012"/>
    <w:rsid w:val="00D63F50"/>
    <w:rsid w:val="00D6554F"/>
    <w:rsid w:val="00D66DBA"/>
    <w:rsid w:val="00D7051B"/>
    <w:rsid w:val="00D73BBF"/>
    <w:rsid w:val="00D73C9A"/>
    <w:rsid w:val="00D829BA"/>
    <w:rsid w:val="00D840C0"/>
    <w:rsid w:val="00D86711"/>
    <w:rsid w:val="00D906C8"/>
    <w:rsid w:val="00D94047"/>
    <w:rsid w:val="00DA0517"/>
    <w:rsid w:val="00DA3235"/>
    <w:rsid w:val="00DB481B"/>
    <w:rsid w:val="00DB7EC6"/>
    <w:rsid w:val="00DC09BB"/>
    <w:rsid w:val="00DC2315"/>
    <w:rsid w:val="00DC46D1"/>
    <w:rsid w:val="00DC6FD1"/>
    <w:rsid w:val="00DD11FB"/>
    <w:rsid w:val="00DE5E1F"/>
    <w:rsid w:val="00DF080C"/>
    <w:rsid w:val="00DF7A6B"/>
    <w:rsid w:val="00E00509"/>
    <w:rsid w:val="00E00654"/>
    <w:rsid w:val="00E05221"/>
    <w:rsid w:val="00E06874"/>
    <w:rsid w:val="00E156A7"/>
    <w:rsid w:val="00E32CCC"/>
    <w:rsid w:val="00E35DD2"/>
    <w:rsid w:val="00E36832"/>
    <w:rsid w:val="00E370D1"/>
    <w:rsid w:val="00E460AA"/>
    <w:rsid w:val="00E56212"/>
    <w:rsid w:val="00E56A5E"/>
    <w:rsid w:val="00E60F27"/>
    <w:rsid w:val="00E61C4B"/>
    <w:rsid w:val="00E6640C"/>
    <w:rsid w:val="00E66EE8"/>
    <w:rsid w:val="00E71F04"/>
    <w:rsid w:val="00E739A7"/>
    <w:rsid w:val="00E765BC"/>
    <w:rsid w:val="00E81EB6"/>
    <w:rsid w:val="00E83AFF"/>
    <w:rsid w:val="00E851A7"/>
    <w:rsid w:val="00E85F75"/>
    <w:rsid w:val="00E92D0D"/>
    <w:rsid w:val="00E9316E"/>
    <w:rsid w:val="00E95CEA"/>
    <w:rsid w:val="00EA77AA"/>
    <w:rsid w:val="00EB0581"/>
    <w:rsid w:val="00EB4F33"/>
    <w:rsid w:val="00EB78A0"/>
    <w:rsid w:val="00EC2EBB"/>
    <w:rsid w:val="00EC6E7F"/>
    <w:rsid w:val="00ED02F0"/>
    <w:rsid w:val="00EE3450"/>
    <w:rsid w:val="00EE36CF"/>
    <w:rsid w:val="00EE3C98"/>
    <w:rsid w:val="00EE62A3"/>
    <w:rsid w:val="00EF5FC0"/>
    <w:rsid w:val="00F14EB9"/>
    <w:rsid w:val="00F24236"/>
    <w:rsid w:val="00F2552B"/>
    <w:rsid w:val="00F2594A"/>
    <w:rsid w:val="00F27B05"/>
    <w:rsid w:val="00F41C3E"/>
    <w:rsid w:val="00F42ABB"/>
    <w:rsid w:val="00F42D89"/>
    <w:rsid w:val="00F43AC4"/>
    <w:rsid w:val="00F511C0"/>
    <w:rsid w:val="00F7152B"/>
    <w:rsid w:val="00F736BA"/>
    <w:rsid w:val="00F7616B"/>
    <w:rsid w:val="00FA2D82"/>
    <w:rsid w:val="00FA5CB2"/>
    <w:rsid w:val="00FB08E6"/>
    <w:rsid w:val="00FB5826"/>
    <w:rsid w:val="00FC39B5"/>
    <w:rsid w:val="00FC3FEC"/>
    <w:rsid w:val="00FC75E4"/>
    <w:rsid w:val="00FD2CB3"/>
    <w:rsid w:val="00FE4F3B"/>
    <w:rsid w:val="00FE5282"/>
    <w:rsid w:val="00FF1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62"/>
    <w:pPr>
      <w:ind w:firstLine="709"/>
      <w:jc w:val="both"/>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A43F0"/>
    <w:pPr>
      <w:widowControl w:val="0"/>
      <w:autoSpaceDE w:val="0"/>
      <w:autoSpaceDN w:val="0"/>
    </w:pPr>
    <w:rPr>
      <w:rFonts w:eastAsia="Times New Roman" w:cs="Calibri"/>
    </w:rPr>
  </w:style>
  <w:style w:type="paragraph" w:customStyle="1" w:styleId="ConsPlusNonformat">
    <w:name w:val="ConsPlusNonformat"/>
    <w:uiPriority w:val="99"/>
    <w:rsid w:val="007A43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43F0"/>
    <w:pPr>
      <w:widowControl w:val="0"/>
      <w:autoSpaceDE w:val="0"/>
      <w:autoSpaceDN w:val="0"/>
    </w:pPr>
    <w:rPr>
      <w:rFonts w:eastAsia="Times New Roman" w:cs="Calibri"/>
      <w:b/>
      <w:bCs/>
    </w:rPr>
  </w:style>
  <w:style w:type="paragraph" w:customStyle="1" w:styleId="ConsPlusTitlePage">
    <w:name w:val="ConsPlusTitlePage"/>
    <w:uiPriority w:val="99"/>
    <w:rsid w:val="007A43F0"/>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696C08"/>
    <w:rPr>
      <w:rFonts w:cs="Calibri"/>
      <w:lang w:eastAsia="en-US"/>
    </w:rPr>
  </w:style>
  <w:style w:type="paragraph" w:styleId="BalloonText">
    <w:name w:val="Balloon Text"/>
    <w:basedOn w:val="Normal"/>
    <w:link w:val="BalloonTextChar"/>
    <w:uiPriority w:val="99"/>
    <w:semiHidden/>
    <w:rsid w:val="001F13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F13A4"/>
    <w:rPr>
      <w:rFonts w:ascii="Tahoma" w:hAnsi="Tahoma" w:cs="Tahoma"/>
      <w:sz w:val="16"/>
      <w:szCs w:val="16"/>
    </w:rPr>
  </w:style>
  <w:style w:type="paragraph" w:styleId="Header">
    <w:name w:val="header"/>
    <w:basedOn w:val="Normal"/>
    <w:link w:val="HeaderChar"/>
    <w:uiPriority w:val="99"/>
    <w:rsid w:val="009470C4"/>
    <w:pPr>
      <w:tabs>
        <w:tab w:val="center" w:pos="4677"/>
        <w:tab w:val="right" w:pos="9355"/>
      </w:tabs>
    </w:pPr>
    <w:rPr>
      <w:rFonts w:ascii="Calibri" w:eastAsia="Calibri" w:hAnsi="Calibri" w:cs="Calibri"/>
      <w:sz w:val="20"/>
      <w:szCs w:val="20"/>
    </w:rPr>
  </w:style>
  <w:style w:type="character" w:customStyle="1" w:styleId="HeaderChar">
    <w:name w:val="Header Char"/>
    <w:basedOn w:val="DefaultParagraphFont"/>
    <w:link w:val="Header"/>
    <w:uiPriority w:val="99"/>
    <w:locked/>
    <w:rsid w:val="009470C4"/>
  </w:style>
  <w:style w:type="paragraph" w:styleId="Footer">
    <w:name w:val="footer"/>
    <w:basedOn w:val="Normal"/>
    <w:link w:val="FooterChar"/>
    <w:uiPriority w:val="99"/>
    <w:rsid w:val="009470C4"/>
    <w:pPr>
      <w:tabs>
        <w:tab w:val="center" w:pos="4677"/>
        <w:tab w:val="right" w:pos="9355"/>
      </w:tabs>
    </w:pPr>
    <w:rPr>
      <w:rFonts w:ascii="Calibri" w:eastAsia="Calibri" w:hAnsi="Calibri" w:cs="Calibri"/>
      <w:sz w:val="20"/>
      <w:szCs w:val="20"/>
    </w:rPr>
  </w:style>
  <w:style w:type="character" w:customStyle="1" w:styleId="FooterChar">
    <w:name w:val="Footer Char"/>
    <w:basedOn w:val="DefaultParagraphFont"/>
    <w:link w:val="Footer"/>
    <w:uiPriority w:val="99"/>
    <w:locked/>
    <w:rsid w:val="009470C4"/>
  </w:style>
  <w:style w:type="paragraph" w:styleId="ListParagraph">
    <w:name w:val="List Paragraph"/>
    <w:basedOn w:val="Normal"/>
    <w:autoRedefine/>
    <w:uiPriority w:val="99"/>
    <w:qFormat/>
    <w:rsid w:val="006F2062"/>
    <w:pPr>
      <w:spacing w:before="60"/>
      <w:outlineLvl w:val="1"/>
    </w:pPr>
  </w:style>
  <w:style w:type="paragraph" w:styleId="FootnoteText">
    <w:name w:val="footnote text"/>
    <w:basedOn w:val="Normal"/>
    <w:link w:val="FootnoteTextChar"/>
    <w:uiPriority w:val="99"/>
    <w:semiHidden/>
    <w:rsid w:val="006F2062"/>
    <w:rPr>
      <w:rFonts w:eastAsia="Calibri"/>
      <w:sz w:val="20"/>
      <w:szCs w:val="20"/>
    </w:rPr>
  </w:style>
  <w:style w:type="character" w:customStyle="1" w:styleId="FootnoteTextChar">
    <w:name w:val="Footnote Text Char"/>
    <w:basedOn w:val="DefaultParagraphFont"/>
    <w:link w:val="FootnoteText"/>
    <w:uiPriority w:val="99"/>
    <w:locked/>
    <w:rsid w:val="006F206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2062"/>
    <w:rPr>
      <w:vertAlign w:val="superscript"/>
    </w:rPr>
  </w:style>
</w:styles>
</file>

<file path=word/webSettings.xml><?xml version="1.0" encoding="utf-8"?>
<w:webSettings xmlns:r="http://schemas.openxmlformats.org/officeDocument/2006/relationships" xmlns:w="http://schemas.openxmlformats.org/wordprocessingml/2006/main">
  <w:divs>
    <w:div w:id="214586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BCE763F6506F4FE6377B15300A53AD806D8A60A3DD1635FC7322CEEB59A67370C30292895D7B00E8978578F229B1ADB79AC7342709CA1wEK5G" TargetMode="External"/><Relationship Id="rId13" Type="http://schemas.openxmlformats.org/officeDocument/2006/relationships/hyperlink" Target="consultantplus://offline/ref=34ABCE763F6506F4FE6377B15300A53ADA04D2A60D36D1635FC7322CEEB59A67250C68252996C9B1079C2E06CAw7KEG" TargetMode="External"/><Relationship Id="rId18" Type="http://schemas.openxmlformats.org/officeDocument/2006/relationships/hyperlink" Target="consultantplus://offline/ref=34ABCE763F6506F4FE6377B15300A53ADA07D5A60C36D1635FC7322CEEB59A67370C30292894D4B9078978578F229B1ADB79AC7342709CA1wEK5G" TargetMode="External"/><Relationship Id="rId26" Type="http://schemas.openxmlformats.org/officeDocument/2006/relationships/hyperlink" Target="consultantplus://offline/ref=34ABCE763F6506F4FE6377B15300A53ADA04D2A60D36D1635FC7322CEEB59A67250C68252996C9B1079C2E06CAw7KEG" TargetMode="External"/><Relationship Id="rId3" Type="http://schemas.openxmlformats.org/officeDocument/2006/relationships/webSettings" Target="webSettings.xml"/><Relationship Id="rId21" Type="http://schemas.openxmlformats.org/officeDocument/2006/relationships/hyperlink" Target="consultantplus://offline/ref=34ABCE763F6506F4FE6377B15300A53AD800D1A20A3AD1635FC7322CEEB59A67370C30292895D7B1068978578F229B1ADB79AC7342709CA1wEK5G" TargetMode="External"/><Relationship Id="rId34" Type="http://schemas.openxmlformats.org/officeDocument/2006/relationships/hyperlink" Target="consultantplus://offline/ref=34ABCE763F6506F4FE6377B15300A53AD800D1A20A3AD1635FC7322CEEB59A67370C30292895D7B1068978578F229B1ADB79AC7342709CA1wEK5G" TargetMode="External"/><Relationship Id="rId7" Type="http://schemas.openxmlformats.org/officeDocument/2006/relationships/hyperlink" Target="consultantplus://offline/ref=34ABCE763F6506F4FE6377B15300A53ADA04D2A60D36D1635FC7322CEEB59A67250C68252996C9B1079C2E06CAw7KEG" TargetMode="External"/><Relationship Id="rId12" Type="http://schemas.openxmlformats.org/officeDocument/2006/relationships/hyperlink" Target="consultantplus://offline/ref=34ABCE763F6506F4FE6377B15300A53ADA07D5A60C36D1635FC7322CEEB59A67370C30292894D4B9078978578F229B1ADB79AC7342709CA1wEK5G" TargetMode="External"/><Relationship Id="rId17" Type="http://schemas.openxmlformats.org/officeDocument/2006/relationships/hyperlink" Target="consultantplus://offline/ref=34ABCE763F6506F4FE6377B15300A53ADA05D5A30D36D1635FC7322CEEB59A67370C30292895D5B8058978578F229B1ADB79AC7342709CA1wEK5G" TargetMode="External"/><Relationship Id="rId25" Type="http://schemas.openxmlformats.org/officeDocument/2006/relationships/hyperlink" Target="consultantplus://offline/ref=34ABCE763F6506F4FE6377B15300A53ADA07D5A60C36D1635FC7322CEEB59A67370C30292894D4B9078978578F229B1ADB79AC7342709CA1wEK5G" TargetMode="External"/><Relationship Id="rId33" Type="http://schemas.openxmlformats.org/officeDocument/2006/relationships/hyperlink" Target="consultantplus://offline/ref=34ABCE763F6506F4FE6377B15300A53AD806D8A60A3DD1635FC7322CEEB59A67370C30292895D7B00E8978578F229B1ADB79AC7342709CA1wEK5G" TargetMode="External"/><Relationship Id="rId2" Type="http://schemas.openxmlformats.org/officeDocument/2006/relationships/settings" Target="settings.xml"/><Relationship Id="rId16" Type="http://schemas.openxmlformats.org/officeDocument/2006/relationships/hyperlink" Target="consultantplus://offline/ref=34ABCE763F6506F4FE6377B15300A53AD800D1A20A3AD1635FC7322CEEB59A67370C30292895D7B1068978578F229B1ADB79AC7342709CA1wEK5G" TargetMode="External"/><Relationship Id="rId20" Type="http://schemas.openxmlformats.org/officeDocument/2006/relationships/hyperlink" Target="consultantplus://offline/ref=34ABCE763F6506F4FE6377B15300A53AD806D8A60A3DD1635FC7322CEEB59A67370C30292895D7B00E8978578F229B1ADB79AC7342709CA1wEK5G" TargetMode="External"/><Relationship Id="rId29" Type="http://schemas.openxmlformats.org/officeDocument/2006/relationships/hyperlink" Target="consultantplus://offline/ref=34ABCE763F6506F4FE6377B15300A53AD800D1A20A3AD1635FC7322CEEB59A67370C30292895D7B1068978578F229B1ADB79AC7342709CA1wEK5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4ABCE763F6506F4FE6377B15300A53ADA05D5A30D36D1635FC7322CEEB59A67370C30292895D5B8058978578F229B1ADB79AC7342709CA1wEK5G" TargetMode="External"/><Relationship Id="rId24" Type="http://schemas.openxmlformats.org/officeDocument/2006/relationships/hyperlink" Target="consultantplus://offline/ref=34ABCE763F6506F4FE6377B15300A53ADA07D5A60C36D1635FC7322CEEB59A67370C30292895D3B10E8978578F229B1ADB79AC7342709CA1wEK5G" TargetMode="External"/><Relationship Id="rId32" Type="http://schemas.openxmlformats.org/officeDocument/2006/relationships/hyperlink" Target="consultantplus://offline/ref=34ABCE763F6506F4FE6377B15300A53ADA04D2A60D36D1635FC7322CEEB59A67250C68252996C9B1079C2E06CAw7KEG"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4ABCE763F6506F4FE6377B15300A53AD800D1A20A3AD1635FC7322CEEB59A67370C30292895D7B1068978578F229B1ADB79AC7342709CA1wEK5G" TargetMode="External"/><Relationship Id="rId23" Type="http://schemas.openxmlformats.org/officeDocument/2006/relationships/hyperlink" Target="consultantplus://offline/ref=34ABCE763F6506F4FE6377B15300A53ADA05D5A30D36D1635FC7322CEEB59A67370C30292895D5B8058978578F229B1ADB79AC7342709CA1wEK5G" TargetMode="External"/><Relationship Id="rId28" Type="http://schemas.openxmlformats.org/officeDocument/2006/relationships/hyperlink" Target="consultantplus://offline/ref=34ABCE763F6506F4FE6377B15300A53AD800D1A20A3AD1635FC7322CEEB59A67370C30292895D7B1068978578F229B1ADB79AC7342709CA1wEK5G" TargetMode="External"/><Relationship Id="rId36" Type="http://schemas.openxmlformats.org/officeDocument/2006/relationships/fontTable" Target="fontTable.xml"/><Relationship Id="rId10" Type="http://schemas.openxmlformats.org/officeDocument/2006/relationships/hyperlink" Target="consultantplus://offline/ref=34ABCE763F6506F4FE6377B15300A53AD800D1A20A3AD1635FC7322CEEB59A67370C30292895D7B1068978578F229B1ADB79AC7342709CA1wEK5G" TargetMode="External"/><Relationship Id="rId19" Type="http://schemas.openxmlformats.org/officeDocument/2006/relationships/hyperlink" Target="consultantplus://offline/ref=34ABCE763F6506F4FE6377B15300A53ADA04D2A60D36D1635FC7322CEEB59A67250C68252996C9B1079C2E06CAw7KEG"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4ABCE763F6506F4FE6377B15300A53AD800D1A20A3AD1635FC7322CEEB59A67370C30292895D7B1068978578F229B1ADB79AC7342709CA1wEK5G" TargetMode="External"/><Relationship Id="rId14" Type="http://schemas.openxmlformats.org/officeDocument/2006/relationships/hyperlink" Target="consultantplus://offline/ref=34ABCE763F6506F4FE6377B15300A53AD806D8A60A3DD1635FC7322CEEB59A67370C30292895D7B00E8978578F229B1ADB79AC7342709CA1wEK5G" TargetMode="External"/><Relationship Id="rId22" Type="http://schemas.openxmlformats.org/officeDocument/2006/relationships/hyperlink" Target="consultantplus://offline/ref=34ABCE763F6506F4FE6377B15300A53AD800D1A20A3AD1635FC7322CEEB59A67370C30292895D7B1068978578F229B1ADB79AC7342709CA1wEK5G" TargetMode="External"/><Relationship Id="rId27" Type="http://schemas.openxmlformats.org/officeDocument/2006/relationships/hyperlink" Target="consultantplus://offline/ref=34ABCE763F6506F4FE6377B15300A53AD806D8A60A3DD1635FC7322CEEB59A67370C30292895D7B00E8978578F229B1ADB79AC7342709CA1wEK5G" TargetMode="External"/><Relationship Id="rId30" Type="http://schemas.openxmlformats.org/officeDocument/2006/relationships/hyperlink" Target="consultantplus://offline/ref=34ABCE763F6506F4FE6377B15300A53ADA05D5A30D36D1635FC7322CEEB59A67370C30292895D5B8028978578F229B1ADB79AC7342709CA1wEK5G" TargetMode="External"/><Relationship Id="rId35" Type="http://schemas.openxmlformats.org/officeDocument/2006/relationships/hyperlink" Target="consultantplus://offline/ref=34ABCE763F6506F4FE6377B15300A53AD800D1A20A3AD1635FC7322CEEB59A67370C30292895D7B1068978578F229B1ADB79AC7342709CA1wEK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1439</TotalTime>
  <Pages>18</Pages>
  <Words>8936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Гилязиева Азалия Рафатовна</dc:creator>
  <cp:keywords/>
  <dc:description/>
  <cp:lastModifiedBy>2</cp:lastModifiedBy>
  <cp:revision>58</cp:revision>
  <cp:lastPrinted>2020-03-30T11:24:00Z</cp:lastPrinted>
  <dcterms:created xsi:type="dcterms:W3CDTF">2016-12-12T04:03:00Z</dcterms:created>
  <dcterms:modified xsi:type="dcterms:W3CDTF">2020-04-14T10:29:00Z</dcterms:modified>
</cp:coreProperties>
</file>