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485ECD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85ECD" w:rsidRDefault="00485ECD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485ECD" w:rsidRDefault="00485ECD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485ECD" w:rsidRDefault="00485ECD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485ECD" w:rsidRDefault="00485ECD" w:rsidP="006D47C0">
            <w:pPr>
              <w:ind w:left="28"/>
              <w:rPr>
                <w:sz w:val="12"/>
                <w:szCs w:val="12"/>
              </w:rPr>
            </w:pPr>
          </w:p>
          <w:p w:rsidR="00485ECD" w:rsidRDefault="00485ECD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485ECD" w:rsidRDefault="00485ECD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85ECD" w:rsidRDefault="00485ECD" w:rsidP="006D47C0">
            <w:pPr>
              <w:jc w:val="center"/>
              <w:rPr>
                <w:sz w:val="4"/>
                <w:szCs w:val="4"/>
              </w:rPr>
            </w:pPr>
          </w:p>
          <w:p w:rsidR="00485ECD" w:rsidRDefault="00485ECD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6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85ECD" w:rsidRDefault="00485ECD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485ECD" w:rsidRDefault="00485ECD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485ECD" w:rsidRDefault="00485ECD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485ECD" w:rsidRDefault="00485ECD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485ECD" w:rsidRDefault="00485ECD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485ECD" w:rsidRDefault="00485ECD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485ECD" w:rsidRDefault="00485ECD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БОЙОРОК                                                                   ПОСТАНОВЛЕНИЕ</w:t>
      </w:r>
    </w:p>
    <w:p w:rsidR="00485ECD" w:rsidRPr="00005E51" w:rsidRDefault="00485ECD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08.07. 2020 й.                            №  49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08.07.2019 г.</w:t>
      </w:r>
    </w:p>
    <w:p w:rsidR="00485ECD" w:rsidRDefault="00485ECD" w:rsidP="003D433E">
      <w:pPr>
        <w:jc w:val="both"/>
        <w:rPr>
          <w:sz w:val="28"/>
          <w:szCs w:val="28"/>
        </w:rPr>
      </w:pPr>
    </w:p>
    <w:p w:rsidR="00485ECD" w:rsidRDefault="00485ECD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485ECD" w:rsidRPr="006353A6" w:rsidRDefault="00485ECD" w:rsidP="00FC16EE">
      <w:pPr>
        <w:ind w:left="180"/>
        <w:rPr>
          <w:color w:val="262626"/>
          <w:sz w:val="28"/>
          <w:szCs w:val="28"/>
        </w:rPr>
      </w:pPr>
    </w:p>
    <w:p w:rsidR="00485ECD" w:rsidRDefault="00485ECD" w:rsidP="00EF0876">
      <w:pPr>
        <w:ind w:firstLine="709"/>
        <w:jc w:val="center"/>
        <w:outlineLvl w:val="0"/>
        <w:rPr>
          <w:sz w:val="28"/>
          <w:szCs w:val="28"/>
        </w:rPr>
      </w:pPr>
      <w:r w:rsidRPr="006353A6">
        <w:rPr>
          <w:color w:val="262626"/>
          <w:sz w:val="28"/>
          <w:szCs w:val="28"/>
        </w:rPr>
        <w:tab/>
      </w: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485ECD" w:rsidRDefault="00485ECD" w:rsidP="00720E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>Республики Башкортостан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720EDE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 xml:space="preserve">Республики Башкортостан, 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EF0876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1A26">
        <w:rPr>
          <w:sz w:val="28"/>
          <w:szCs w:val="28"/>
        </w:rPr>
        <w:t>:</w:t>
      </w:r>
    </w:p>
    <w:p w:rsidR="00485ECD" w:rsidRPr="00B41A26" w:rsidRDefault="00485ECD" w:rsidP="00720EDE">
      <w:pPr>
        <w:ind w:firstLine="709"/>
        <w:jc w:val="center"/>
        <w:rPr>
          <w:sz w:val="28"/>
          <w:szCs w:val="28"/>
        </w:rPr>
      </w:pP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bookmarkStart w:id="1" w:name="bookmark0"/>
      <w:bookmarkEnd w:id="1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sz w:val="28"/>
          <w:szCs w:val="28"/>
        </w:rPr>
        <w:t>: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bookmarkStart w:id="3" w:name="bookmark2"/>
      <w:bookmarkEnd w:id="3"/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на   руководителей структурных подразделений Администрации.</w:t>
      </w:r>
    </w:p>
    <w:p w:rsidR="00485ECD" w:rsidRPr="00AE7BA9" w:rsidRDefault="00485ECD" w:rsidP="00720E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7BA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E7BA9">
        <w:rPr>
          <w:rFonts w:ascii="Times New Roman" w:hAnsi="Times New Roman" w:cs="Times New Roman"/>
          <w:sz w:val="28"/>
          <w:szCs w:val="28"/>
        </w:rPr>
        <w:t xml:space="preserve"> в порядке, определенном Уставом </w:t>
      </w:r>
      <w:r>
        <w:rPr>
          <w:sz w:val="28"/>
          <w:szCs w:val="28"/>
        </w:rPr>
        <w:t xml:space="preserve">сельского поселения Ермолкинский сельсовет муниципального района Белебеевский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E7BA9">
        <w:rPr>
          <w:rFonts w:ascii="Times New Roman" w:hAnsi="Times New Roman" w:cs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7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85ECD" w:rsidRDefault="00485ECD" w:rsidP="00720EDE">
      <w:pPr>
        <w:ind w:firstLine="709"/>
        <w:jc w:val="both"/>
        <w:rPr>
          <w:sz w:val="28"/>
          <w:szCs w:val="28"/>
        </w:rPr>
      </w:pPr>
      <w:bookmarkStart w:id="4" w:name="bookmark3"/>
      <w:bookmarkEnd w:id="4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485ECD" w:rsidRPr="00B41A26" w:rsidRDefault="00485ECD" w:rsidP="0072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68E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2868EA">
        <w:rPr>
          <w:sz w:val="28"/>
          <w:szCs w:val="28"/>
        </w:rPr>
        <w:t xml:space="preserve"> возл</w:t>
      </w:r>
      <w:r>
        <w:rPr>
          <w:sz w:val="28"/>
          <w:szCs w:val="28"/>
        </w:rPr>
        <w:t xml:space="preserve">агаю на себя. </w:t>
      </w:r>
    </w:p>
    <w:p w:rsidR="00485ECD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72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сельского поселения                                    К.В.Акимов </w:t>
      </w:r>
    </w:p>
    <w:p w:rsidR="00485ECD" w:rsidRDefault="00485ECD" w:rsidP="00720EDE">
      <w:pPr>
        <w:rPr>
          <w:sz w:val="28"/>
          <w:szCs w:val="28"/>
        </w:rPr>
      </w:pPr>
    </w:p>
    <w:p w:rsidR="00485ECD" w:rsidRDefault="00485ECD" w:rsidP="00EF0876">
      <w:pPr>
        <w:ind w:left="4820"/>
        <w:outlineLvl w:val="0"/>
      </w:pPr>
      <w:bookmarkStart w:id="5" w:name="bookmark4"/>
      <w:bookmarkEnd w:id="5"/>
      <w:r w:rsidRPr="00FB506A">
        <w:t>Утверждено</w:t>
      </w:r>
    </w:p>
    <w:p w:rsidR="00485ECD" w:rsidRDefault="00485ECD" w:rsidP="00720EDE">
      <w:pPr>
        <w:ind w:left="4820"/>
      </w:pPr>
      <w:r>
        <w:t>постановлением</w:t>
      </w:r>
      <w:r w:rsidRPr="00FB506A">
        <w:t xml:space="preserve"> </w:t>
      </w:r>
      <w:r>
        <w:t>главы Администрации</w:t>
      </w:r>
      <w:r w:rsidRPr="00FB506A">
        <w:t xml:space="preserve"> </w:t>
      </w:r>
      <w:r>
        <w:rPr>
          <w:sz w:val="28"/>
          <w:szCs w:val="28"/>
        </w:rPr>
        <w:t xml:space="preserve">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>Республики Башкортостан</w:t>
      </w:r>
    </w:p>
    <w:p w:rsidR="00485ECD" w:rsidRPr="00FB506A" w:rsidRDefault="00485ECD" w:rsidP="00720EDE">
      <w:pPr>
        <w:ind w:left="4820"/>
      </w:pPr>
      <w:r w:rsidRPr="00FB506A">
        <w:t>от «____» ___________ 2020 г. № ___</w:t>
      </w:r>
    </w:p>
    <w:p w:rsidR="00485ECD" w:rsidRPr="00D2042E" w:rsidRDefault="00485ECD" w:rsidP="00720EDE">
      <w:pPr>
        <w:rPr>
          <w:sz w:val="28"/>
          <w:szCs w:val="28"/>
        </w:rPr>
      </w:pPr>
    </w:p>
    <w:p w:rsidR="00485ECD" w:rsidRPr="00D2042E" w:rsidRDefault="00485ECD" w:rsidP="00720EDE">
      <w:pPr>
        <w:rPr>
          <w:sz w:val="28"/>
          <w:szCs w:val="28"/>
        </w:rPr>
      </w:pPr>
    </w:p>
    <w:p w:rsidR="00485ECD" w:rsidRDefault="00485ECD" w:rsidP="00EF0876">
      <w:pPr>
        <w:tabs>
          <w:tab w:val="left" w:pos="10010"/>
        </w:tabs>
        <w:ind w:left="770"/>
        <w:jc w:val="center"/>
        <w:outlineLvl w:val="0"/>
        <w:rPr>
          <w:b/>
          <w:bCs/>
          <w:sz w:val="32"/>
          <w:szCs w:val="32"/>
        </w:rPr>
      </w:pPr>
      <w:r w:rsidRPr="00E225E3">
        <w:rPr>
          <w:b/>
          <w:bCs/>
          <w:sz w:val="32"/>
          <w:szCs w:val="32"/>
        </w:rPr>
        <w:t>Положение</w:t>
      </w:r>
    </w:p>
    <w:p w:rsidR="00485ECD" w:rsidRPr="00E225E3" w:rsidRDefault="00485ECD" w:rsidP="00EF0876">
      <w:pPr>
        <w:tabs>
          <w:tab w:val="left" w:pos="10010"/>
        </w:tabs>
        <w:ind w:left="770"/>
        <w:jc w:val="center"/>
        <w:rPr>
          <w:b/>
          <w:bCs/>
          <w:sz w:val="32"/>
          <w:szCs w:val="32"/>
        </w:rPr>
      </w:pPr>
      <w:r w:rsidRPr="00E225E3">
        <w:rPr>
          <w:b/>
          <w:bCs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bCs/>
          <w:sz w:val="32"/>
          <w:szCs w:val="32"/>
        </w:rPr>
        <w:t xml:space="preserve"> </w:t>
      </w:r>
      <w:r w:rsidRPr="00E225E3">
        <w:rPr>
          <w:b/>
          <w:bCs/>
          <w:sz w:val="32"/>
          <w:szCs w:val="32"/>
        </w:rPr>
        <w:t xml:space="preserve">нормативных правовых актов </w:t>
      </w:r>
      <w:r>
        <w:rPr>
          <w:b/>
          <w:bCs/>
          <w:sz w:val="32"/>
          <w:szCs w:val="32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>Республики Башкортостан</w:t>
      </w:r>
    </w:p>
    <w:p w:rsidR="00485ECD" w:rsidRPr="00E225E3" w:rsidRDefault="00485ECD" w:rsidP="00EF0876">
      <w:pPr>
        <w:tabs>
          <w:tab w:val="left" w:pos="10010"/>
        </w:tabs>
        <w:ind w:left="770"/>
        <w:rPr>
          <w:b/>
          <w:bCs/>
          <w:sz w:val="28"/>
          <w:szCs w:val="28"/>
        </w:rPr>
      </w:pPr>
    </w:p>
    <w:p w:rsidR="00485ECD" w:rsidRPr="00E225E3" w:rsidRDefault="00485ECD" w:rsidP="00EF0876">
      <w:pPr>
        <w:tabs>
          <w:tab w:val="left" w:pos="10010"/>
        </w:tabs>
        <w:ind w:left="770"/>
        <w:jc w:val="center"/>
        <w:outlineLvl w:val="0"/>
        <w:rPr>
          <w:b/>
          <w:bCs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b/>
          <w:bCs/>
          <w:sz w:val="28"/>
          <w:szCs w:val="28"/>
          <w:lang w:val="en-US"/>
        </w:rPr>
        <w:t>I</w:t>
      </w:r>
      <w:r w:rsidRPr="007D72D3">
        <w:rPr>
          <w:b/>
          <w:bCs/>
          <w:sz w:val="28"/>
          <w:szCs w:val="28"/>
        </w:rPr>
        <w:t xml:space="preserve">. </w:t>
      </w:r>
      <w:r w:rsidRPr="00E225E3">
        <w:rPr>
          <w:b/>
          <w:bCs/>
          <w:sz w:val="28"/>
          <w:szCs w:val="28"/>
        </w:rPr>
        <w:t>Общие положения</w:t>
      </w:r>
      <w:bookmarkEnd w:id="7"/>
      <w:bookmarkEnd w:id="8"/>
      <w:bookmarkEnd w:id="9"/>
    </w:p>
    <w:p w:rsidR="00485ECD" w:rsidRPr="00D2042E" w:rsidRDefault="00485ECD" w:rsidP="00EF0876">
      <w:pPr>
        <w:tabs>
          <w:tab w:val="left" w:pos="10010"/>
        </w:tabs>
        <w:ind w:left="770"/>
        <w:rPr>
          <w:sz w:val="28"/>
          <w:szCs w:val="28"/>
        </w:rPr>
      </w:pP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bookmarkStart w:id="10" w:name="bookmark9"/>
      <w:bookmarkEnd w:id="10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85ECD" w:rsidRPr="006E3390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bookmarkStart w:id="11" w:name="bookmark10"/>
      <w:bookmarkEnd w:id="11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 xml:space="preserve">должностными </w:t>
      </w:r>
      <w:r w:rsidRPr="006E3390">
        <w:rPr>
          <w:sz w:val="28"/>
          <w:szCs w:val="28"/>
        </w:rPr>
        <w:t>лицами структурных подразделений Администрации.</w:t>
      </w:r>
    </w:p>
    <w:p w:rsidR="00485ECD" w:rsidRPr="006E3390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6E3390">
        <w:rPr>
          <w:sz w:val="28"/>
          <w:szCs w:val="28"/>
        </w:rPr>
        <w:t>3. Целями проведения мониторинга являются:</w:t>
      </w:r>
    </w:p>
    <w:p w:rsidR="00485ECD" w:rsidRPr="0095545D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6E3390">
        <w:rPr>
          <w:sz w:val="28"/>
          <w:szCs w:val="28"/>
        </w:rPr>
        <w:t>выявление потребности в принятии, изменении, признании утратившими силу,</w:t>
      </w:r>
      <w:r>
        <w:rPr>
          <w:sz w:val="28"/>
          <w:szCs w:val="28"/>
        </w:rPr>
        <w:t xml:space="preserve">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коррупциогенных факторов в муниципальных актах;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485ECD" w:rsidRPr="00D2042E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485ECD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485ECD" w:rsidRDefault="00485ECD" w:rsidP="00EF0876">
      <w:pPr>
        <w:tabs>
          <w:tab w:val="left" w:pos="10780"/>
        </w:tabs>
        <w:ind w:left="770" w:right="-660"/>
        <w:jc w:val="both"/>
        <w:rPr>
          <w:sz w:val="28"/>
          <w:szCs w:val="28"/>
        </w:rPr>
      </w:pPr>
    </w:p>
    <w:p w:rsidR="00485ECD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</w:p>
    <w:p w:rsidR="00485ECD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</w:p>
    <w:p w:rsidR="00485ECD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</w:p>
    <w:p w:rsidR="00485ECD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</w:p>
    <w:p w:rsidR="00485ECD" w:rsidRPr="00D2042E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</w:p>
    <w:p w:rsidR="00485ECD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  <w:bookmarkStart w:id="15" w:name="bookmark14"/>
      <w:bookmarkEnd w:id="15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485ECD" w:rsidRPr="00D2042E" w:rsidRDefault="00485ECD" w:rsidP="00EF0876">
      <w:pPr>
        <w:tabs>
          <w:tab w:val="left" w:pos="10780"/>
        </w:tabs>
        <w:ind w:left="77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85ECD" w:rsidRPr="0095545D" w:rsidRDefault="00485ECD" w:rsidP="00EF0876">
      <w:pPr>
        <w:tabs>
          <w:tab w:val="left" w:pos="10010"/>
        </w:tabs>
        <w:ind w:left="770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поселения Ермолкинский сельсовет муниципального района Белебеевский район </w:t>
      </w:r>
      <w:r w:rsidRPr="00B41A26">
        <w:rPr>
          <w:sz w:val="28"/>
          <w:szCs w:val="28"/>
        </w:rPr>
        <w:t>Республики Башкортостан</w:t>
      </w:r>
      <w:r w:rsidRPr="00D2042E">
        <w:rPr>
          <w:sz w:val="28"/>
          <w:szCs w:val="28"/>
        </w:rPr>
        <w:t>, муниципальных актов.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16" w:name="bookmark15"/>
      <w:bookmarkEnd w:id="16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485ECD" w:rsidRPr="0095545D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485ECD" w:rsidRPr="0095545D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85ECD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85ECD" w:rsidRDefault="00485ECD" w:rsidP="00EF0876">
      <w:pPr>
        <w:jc w:val="center"/>
        <w:outlineLvl w:val="0"/>
        <w:rPr>
          <w:b/>
          <w:bCs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b/>
          <w:bCs/>
          <w:sz w:val="28"/>
          <w:szCs w:val="28"/>
          <w:lang w:val="en-US"/>
        </w:rPr>
        <w:t>II</w:t>
      </w:r>
      <w:r w:rsidRPr="00AE7BA9">
        <w:rPr>
          <w:b/>
          <w:bCs/>
          <w:sz w:val="28"/>
          <w:szCs w:val="28"/>
        </w:rPr>
        <w:t xml:space="preserve">. </w:t>
      </w:r>
      <w:r w:rsidRPr="00613E30">
        <w:rPr>
          <w:b/>
          <w:bCs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485ECD" w:rsidRPr="00613E30" w:rsidRDefault="00485ECD" w:rsidP="00720EDE">
      <w:pPr>
        <w:jc w:val="center"/>
        <w:rPr>
          <w:b/>
          <w:bCs/>
          <w:sz w:val="28"/>
          <w:szCs w:val="28"/>
        </w:rPr>
      </w:pP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21" w:name="bookmark20"/>
      <w:bookmarkEnd w:id="21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22" w:name="bookmark21"/>
      <w:bookmarkEnd w:id="22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485ECD" w:rsidRPr="00720EDE" w:rsidRDefault="00485ECD" w:rsidP="006E3390">
      <w:pPr>
        <w:ind w:left="660" w:right="-660" w:firstLine="220"/>
        <w:jc w:val="both"/>
        <w:rPr>
          <w:color w:val="FF0000"/>
          <w:sz w:val="28"/>
          <w:szCs w:val="28"/>
        </w:rPr>
      </w:pPr>
      <w:bookmarkStart w:id="23" w:name="bookmark22"/>
      <w:bookmarkEnd w:id="23"/>
      <w:r>
        <w:rPr>
          <w:sz w:val="28"/>
          <w:szCs w:val="28"/>
        </w:rPr>
        <w:t xml:space="preserve">       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</w:t>
      </w:r>
      <w:r w:rsidRPr="00720EDE">
        <w:rPr>
          <w:color w:val="FF0000"/>
          <w:sz w:val="28"/>
          <w:szCs w:val="28"/>
        </w:rPr>
        <w:t>(указать реквизиты данного решения Совета).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bookmarkStart w:id="24" w:name="bookmark23"/>
      <w:bookmarkEnd w:id="24"/>
      <w:r>
        <w:rPr>
          <w:sz w:val="28"/>
          <w:szCs w:val="28"/>
        </w:rPr>
        <w:t xml:space="preserve">      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85ECD" w:rsidRDefault="00485ECD" w:rsidP="006E3390">
      <w:pPr>
        <w:ind w:left="660" w:right="-660" w:firstLine="220"/>
        <w:jc w:val="both"/>
        <w:rPr>
          <w:sz w:val="28"/>
          <w:szCs w:val="28"/>
        </w:rPr>
      </w:pPr>
      <w:bookmarkStart w:id="25" w:name="bookmark24"/>
      <w:bookmarkEnd w:id="25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485ECD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в муниципальном акте коррупциогенных факторов;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коллизия норм права;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bookmarkStart w:id="26" w:name="bookmark25"/>
      <w:bookmarkEnd w:id="26"/>
      <w:r>
        <w:rPr>
          <w:sz w:val="28"/>
          <w:szCs w:val="28"/>
        </w:rPr>
        <w:t xml:space="preserve">     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485ECD" w:rsidRPr="00D2042E" w:rsidRDefault="00485ECD" w:rsidP="006E3390">
      <w:pPr>
        <w:ind w:left="660" w:right="-660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2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85ECD" w:rsidRPr="0095545D" w:rsidRDefault="00485ECD" w:rsidP="00720EDE">
      <w:pPr>
        <w:ind w:firstLine="709"/>
        <w:jc w:val="both"/>
        <w:rPr>
          <w:sz w:val="28"/>
          <w:szCs w:val="28"/>
        </w:rPr>
      </w:pPr>
      <w:bookmarkStart w:id="27" w:name="bookmark26"/>
      <w:bookmarkEnd w:id="27"/>
      <w:r>
        <w:rPr>
          <w:sz w:val="28"/>
          <w:szCs w:val="28"/>
        </w:rPr>
        <w:t xml:space="preserve">12. </w:t>
      </w:r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5ECD" w:rsidRPr="0095545D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EF0876">
      <w:pPr>
        <w:jc w:val="center"/>
        <w:outlineLvl w:val="0"/>
        <w:rPr>
          <w:b/>
          <w:bCs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b/>
          <w:bCs/>
          <w:sz w:val="28"/>
          <w:szCs w:val="28"/>
          <w:lang w:val="en-US"/>
        </w:rPr>
        <w:t>III</w:t>
      </w:r>
      <w:r w:rsidRPr="00AE7BA9">
        <w:rPr>
          <w:b/>
          <w:bCs/>
          <w:sz w:val="28"/>
          <w:szCs w:val="28"/>
        </w:rPr>
        <w:t xml:space="preserve">. </w:t>
      </w:r>
      <w:r w:rsidRPr="00E225E3">
        <w:rPr>
          <w:b/>
          <w:bCs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485ECD" w:rsidRPr="00E225E3" w:rsidRDefault="00485ECD" w:rsidP="00720EDE">
      <w:pPr>
        <w:jc w:val="center"/>
        <w:rPr>
          <w:b/>
          <w:bCs/>
          <w:sz w:val="28"/>
          <w:szCs w:val="28"/>
        </w:rPr>
      </w:pP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32" w:name="bookmark31"/>
      <w:bookmarkEnd w:id="32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33" w:name="bookmark32"/>
      <w:bookmarkEnd w:id="33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отчетным.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34" w:name="bookmark33"/>
      <w:bookmarkEnd w:id="34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bookmarkStart w:id="35" w:name="bookmark34"/>
      <w:bookmarkEnd w:id="35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85ECD" w:rsidRDefault="00485ECD" w:rsidP="00720ED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85ECD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Pr="00D2042E" w:rsidRDefault="00485ECD" w:rsidP="006E3390">
      <w:pPr>
        <w:ind w:left="660" w:right="-660" w:firstLine="49"/>
        <w:jc w:val="both"/>
        <w:rPr>
          <w:sz w:val="28"/>
          <w:szCs w:val="28"/>
        </w:rPr>
      </w:pPr>
      <w:bookmarkStart w:id="36" w:name="bookmark35"/>
      <w:bookmarkEnd w:id="36"/>
      <w:r>
        <w:rPr>
          <w:sz w:val="28"/>
          <w:szCs w:val="28"/>
        </w:rPr>
        <w:t xml:space="preserve">         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485ECD" w:rsidRPr="00D2042E" w:rsidRDefault="00485ECD" w:rsidP="006E3390">
      <w:pPr>
        <w:ind w:left="660" w:right="-660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85ECD" w:rsidRPr="00D2042E" w:rsidRDefault="00485ECD" w:rsidP="006E3390">
      <w:pPr>
        <w:ind w:left="660" w:right="-660" w:firstLine="49"/>
        <w:jc w:val="both"/>
        <w:rPr>
          <w:sz w:val="28"/>
          <w:szCs w:val="28"/>
        </w:rPr>
      </w:pPr>
      <w:bookmarkStart w:id="37" w:name="bookmark36"/>
      <w:bookmarkEnd w:id="37"/>
      <w:r>
        <w:rPr>
          <w:sz w:val="28"/>
          <w:szCs w:val="28"/>
        </w:rPr>
        <w:t xml:space="preserve">         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85ECD" w:rsidRPr="00D2042E" w:rsidRDefault="00485ECD" w:rsidP="00720EDE">
      <w:pPr>
        <w:ind w:firstLine="709"/>
        <w:jc w:val="both"/>
        <w:rPr>
          <w:sz w:val="28"/>
          <w:szCs w:val="28"/>
        </w:rPr>
      </w:pPr>
    </w:p>
    <w:p w:rsidR="00485ECD" w:rsidRDefault="00485ECD" w:rsidP="00EF0876">
      <w:pPr>
        <w:jc w:val="center"/>
        <w:outlineLvl w:val="0"/>
        <w:rPr>
          <w:b/>
          <w:bCs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b/>
          <w:bCs/>
          <w:sz w:val="28"/>
          <w:szCs w:val="28"/>
          <w:lang w:val="en-US"/>
        </w:rPr>
        <w:t>IV</w:t>
      </w:r>
      <w:r w:rsidRPr="009105B4">
        <w:rPr>
          <w:b/>
          <w:bCs/>
          <w:sz w:val="28"/>
          <w:szCs w:val="28"/>
        </w:rPr>
        <w:t xml:space="preserve">. </w:t>
      </w:r>
      <w:r w:rsidRPr="00E225E3">
        <w:rPr>
          <w:b/>
          <w:bCs/>
          <w:sz w:val="28"/>
          <w:szCs w:val="28"/>
        </w:rPr>
        <w:t>Ответственность</w:t>
      </w:r>
      <w:bookmarkEnd w:id="39"/>
      <w:bookmarkEnd w:id="40"/>
      <w:bookmarkEnd w:id="41"/>
    </w:p>
    <w:p w:rsidR="00485ECD" w:rsidRPr="00E225E3" w:rsidRDefault="00485ECD" w:rsidP="00720EDE">
      <w:pPr>
        <w:jc w:val="center"/>
        <w:rPr>
          <w:b/>
          <w:bCs/>
          <w:sz w:val="28"/>
          <w:szCs w:val="28"/>
        </w:rPr>
      </w:pPr>
    </w:p>
    <w:p w:rsidR="00485ECD" w:rsidRPr="00D2042E" w:rsidRDefault="00485ECD" w:rsidP="006E3390">
      <w:pPr>
        <w:ind w:left="660" w:right="-660" w:firstLine="49"/>
        <w:jc w:val="both"/>
        <w:rPr>
          <w:sz w:val="28"/>
          <w:szCs w:val="28"/>
        </w:rPr>
      </w:pPr>
      <w:bookmarkStart w:id="42" w:name="bookmark41"/>
      <w:bookmarkEnd w:id="42"/>
      <w:r>
        <w:rPr>
          <w:sz w:val="28"/>
          <w:szCs w:val="28"/>
        </w:rPr>
        <w:t xml:space="preserve">        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485ECD" w:rsidRPr="00B41A26" w:rsidRDefault="00485ECD" w:rsidP="006E3390">
      <w:pPr>
        <w:ind w:left="660" w:right="-660" w:firstLine="49"/>
        <w:jc w:val="both"/>
        <w:rPr>
          <w:sz w:val="28"/>
          <w:szCs w:val="28"/>
        </w:rPr>
      </w:pPr>
      <w:bookmarkStart w:id="43" w:name="bookmark42"/>
      <w:bookmarkEnd w:id="43"/>
      <w:r>
        <w:rPr>
          <w:sz w:val="28"/>
          <w:szCs w:val="28"/>
        </w:rPr>
        <w:t xml:space="preserve">       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485ECD" w:rsidRDefault="00485ECD" w:rsidP="00FC16EE">
      <w:pPr>
        <w:jc w:val="both"/>
        <w:rPr>
          <w:color w:val="000000"/>
          <w:sz w:val="28"/>
          <w:szCs w:val="28"/>
        </w:rPr>
      </w:pPr>
    </w:p>
    <w:p w:rsidR="00485ECD" w:rsidRDefault="00485ECD" w:rsidP="00FC16EE">
      <w:pPr>
        <w:jc w:val="both"/>
        <w:rPr>
          <w:color w:val="000000"/>
          <w:sz w:val="28"/>
          <w:szCs w:val="28"/>
        </w:rPr>
      </w:pPr>
    </w:p>
    <w:p w:rsidR="00485ECD" w:rsidRPr="00106B5C" w:rsidRDefault="00485ECD" w:rsidP="00FC16EE">
      <w:pPr>
        <w:jc w:val="both"/>
        <w:rPr>
          <w:color w:val="000000"/>
          <w:sz w:val="28"/>
          <w:szCs w:val="28"/>
        </w:rPr>
      </w:pPr>
    </w:p>
    <w:p w:rsidR="00485ECD" w:rsidRDefault="00485ECD" w:rsidP="00FC16EE">
      <w:pPr>
        <w:jc w:val="both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sectPr w:rsidR="00485ECD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818C2"/>
    <w:rsid w:val="000D2487"/>
    <w:rsid w:val="000E7A2E"/>
    <w:rsid w:val="00106B5C"/>
    <w:rsid w:val="001546D9"/>
    <w:rsid w:val="00176831"/>
    <w:rsid w:val="001B35C1"/>
    <w:rsid w:val="001C3299"/>
    <w:rsid w:val="001C39FB"/>
    <w:rsid w:val="00211CD2"/>
    <w:rsid w:val="002139CD"/>
    <w:rsid w:val="00215F19"/>
    <w:rsid w:val="00226404"/>
    <w:rsid w:val="00252854"/>
    <w:rsid w:val="00262E81"/>
    <w:rsid w:val="002708CF"/>
    <w:rsid w:val="002847B7"/>
    <w:rsid w:val="002868EA"/>
    <w:rsid w:val="00296986"/>
    <w:rsid w:val="002D191C"/>
    <w:rsid w:val="002E100D"/>
    <w:rsid w:val="002F0445"/>
    <w:rsid w:val="003244E8"/>
    <w:rsid w:val="00332F40"/>
    <w:rsid w:val="003548E1"/>
    <w:rsid w:val="003650FE"/>
    <w:rsid w:val="00375962"/>
    <w:rsid w:val="003958E0"/>
    <w:rsid w:val="003C7548"/>
    <w:rsid w:val="003D433E"/>
    <w:rsid w:val="003E3532"/>
    <w:rsid w:val="0042107A"/>
    <w:rsid w:val="004721C4"/>
    <w:rsid w:val="00473FC1"/>
    <w:rsid w:val="00485ECD"/>
    <w:rsid w:val="004C0B32"/>
    <w:rsid w:val="004C2585"/>
    <w:rsid w:val="004C4CF6"/>
    <w:rsid w:val="004F4842"/>
    <w:rsid w:val="005038C6"/>
    <w:rsid w:val="005749FE"/>
    <w:rsid w:val="00577D5E"/>
    <w:rsid w:val="00581633"/>
    <w:rsid w:val="0059142A"/>
    <w:rsid w:val="00593747"/>
    <w:rsid w:val="005C3C79"/>
    <w:rsid w:val="005D1DE1"/>
    <w:rsid w:val="00613E30"/>
    <w:rsid w:val="00627218"/>
    <w:rsid w:val="006353A6"/>
    <w:rsid w:val="006A47B2"/>
    <w:rsid w:val="006B34D6"/>
    <w:rsid w:val="006C6610"/>
    <w:rsid w:val="006D47C0"/>
    <w:rsid w:val="006E06D7"/>
    <w:rsid w:val="006E3390"/>
    <w:rsid w:val="006F4911"/>
    <w:rsid w:val="0071212F"/>
    <w:rsid w:val="00720EDE"/>
    <w:rsid w:val="00721855"/>
    <w:rsid w:val="00747BFB"/>
    <w:rsid w:val="00753D93"/>
    <w:rsid w:val="00764828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4AF9"/>
    <w:rsid w:val="008666E9"/>
    <w:rsid w:val="008A7B96"/>
    <w:rsid w:val="008F1FEF"/>
    <w:rsid w:val="008F6F67"/>
    <w:rsid w:val="009023D7"/>
    <w:rsid w:val="009105B4"/>
    <w:rsid w:val="00910E56"/>
    <w:rsid w:val="00913C40"/>
    <w:rsid w:val="009404CF"/>
    <w:rsid w:val="00945569"/>
    <w:rsid w:val="0095545D"/>
    <w:rsid w:val="009A21A7"/>
    <w:rsid w:val="009C2D3E"/>
    <w:rsid w:val="00A175E7"/>
    <w:rsid w:val="00A27AB1"/>
    <w:rsid w:val="00A566FB"/>
    <w:rsid w:val="00A652C3"/>
    <w:rsid w:val="00A92DFA"/>
    <w:rsid w:val="00AC4140"/>
    <w:rsid w:val="00AE7BA9"/>
    <w:rsid w:val="00B41A26"/>
    <w:rsid w:val="00BB70E7"/>
    <w:rsid w:val="00BC0822"/>
    <w:rsid w:val="00C063A8"/>
    <w:rsid w:val="00C52E0D"/>
    <w:rsid w:val="00C558B9"/>
    <w:rsid w:val="00C71DA4"/>
    <w:rsid w:val="00C94BC6"/>
    <w:rsid w:val="00C957AD"/>
    <w:rsid w:val="00CA45BE"/>
    <w:rsid w:val="00CB2C06"/>
    <w:rsid w:val="00CE5082"/>
    <w:rsid w:val="00CF6516"/>
    <w:rsid w:val="00D2042E"/>
    <w:rsid w:val="00D438DB"/>
    <w:rsid w:val="00D86642"/>
    <w:rsid w:val="00DD7C9B"/>
    <w:rsid w:val="00DE1AAE"/>
    <w:rsid w:val="00DF08F5"/>
    <w:rsid w:val="00E158B1"/>
    <w:rsid w:val="00E16990"/>
    <w:rsid w:val="00E170F4"/>
    <w:rsid w:val="00E225E3"/>
    <w:rsid w:val="00E30952"/>
    <w:rsid w:val="00E3128C"/>
    <w:rsid w:val="00E32646"/>
    <w:rsid w:val="00E44F55"/>
    <w:rsid w:val="00E546B0"/>
    <w:rsid w:val="00E56746"/>
    <w:rsid w:val="00E63802"/>
    <w:rsid w:val="00E6639E"/>
    <w:rsid w:val="00E8420B"/>
    <w:rsid w:val="00EB4EC2"/>
    <w:rsid w:val="00EF0876"/>
    <w:rsid w:val="00F32D96"/>
    <w:rsid w:val="00F339E4"/>
    <w:rsid w:val="00F56C32"/>
    <w:rsid w:val="00F709A7"/>
    <w:rsid w:val="00F71F8C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09EC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6</Pages>
  <Words>2084</Words>
  <Characters>11880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13</cp:revision>
  <cp:lastPrinted>2020-07-21T06:35:00Z</cp:lastPrinted>
  <dcterms:created xsi:type="dcterms:W3CDTF">2017-07-27T04:50:00Z</dcterms:created>
  <dcterms:modified xsi:type="dcterms:W3CDTF">2020-07-21T09:27:00Z</dcterms:modified>
</cp:coreProperties>
</file>