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s://mos-konteiner.ru/wp-content/uploads/2019/07/a3b745711abb6a4a87ad48732c346f0e-825x463.jpg" style="width:420.75pt;height:236.25pt;visibility:visible">
            <v:imagedata r:id="rId5" o:title=""/>
          </v:shape>
        </w:pict>
      </w:r>
    </w:p>
    <w:p w:rsidR="007814A3" w:rsidRPr="008405FD" w:rsidRDefault="007814A3" w:rsidP="008405FD">
      <w:pPr>
        <w:spacing w:before="300" w:after="240" w:line="510" w:lineRule="atLeast"/>
        <w:outlineLvl w:val="0"/>
        <w:rPr>
          <w:rFonts w:ascii="Helvetica" w:hAnsi="Helvetica" w:cs="Helvetica"/>
          <w:color w:val="000000"/>
          <w:kern w:val="36"/>
          <w:sz w:val="50"/>
          <w:szCs w:val="50"/>
          <w:lang w:eastAsia="ru-RU"/>
        </w:rPr>
      </w:pPr>
      <w:r w:rsidRPr="008405FD">
        <w:rPr>
          <w:rFonts w:ascii="Helvetica" w:hAnsi="Helvetica" w:cs="Helvetica"/>
          <w:color w:val="000000"/>
          <w:kern w:val="36"/>
          <w:sz w:val="50"/>
          <w:szCs w:val="50"/>
          <w:lang w:eastAsia="ru-RU"/>
        </w:rPr>
        <w:t>Что такое раздельный сбор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раздельный сбор мусора дома и сдавая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Зачем нужно сортировать мусор</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Чтобы из общей массы мусора выделить полезные отходы, пригодные для дальнейшей переработки и использования, нужно разделять его на этапе возникновения.</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Задачи, решаемые благодаря раздельному сбору отходов:</w:t>
      </w:r>
    </w:p>
    <w:p w:rsidR="007814A3" w:rsidRPr="008405FD" w:rsidRDefault="007814A3" w:rsidP="008405FD">
      <w:pPr>
        <w:numPr>
          <w:ilvl w:val="0"/>
          <w:numId w:val="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снижение потребления природных ресурсов из-за использования вторсырья;</w:t>
      </w:r>
    </w:p>
    <w:p w:rsidR="007814A3" w:rsidRPr="008405FD" w:rsidRDefault="007814A3" w:rsidP="008405FD">
      <w:pPr>
        <w:numPr>
          <w:ilvl w:val="0"/>
          <w:numId w:val="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сокращение объема складируемого мусора на полигонах ТБО и несанкционированных свалках;</w:t>
      </w:r>
    </w:p>
    <w:p w:rsidR="007814A3" w:rsidRPr="008405FD" w:rsidRDefault="007814A3" w:rsidP="008405FD">
      <w:pPr>
        <w:numPr>
          <w:ilvl w:val="0"/>
          <w:numId w:val="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улучшение экологической обстановки;</w:t>
      </w:r>
    </w:p>
    <w:p w:rsidR="007814A3" w:rsidRDefault="007814A3" w:rsidP="008405FD">
      <w:pPr>
        <w:numPr>
          <w:ilvl w:val="0"/>
          <w:numId w:val="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сокращение расходов на повторную переработку.</w:t>
      </w:r>
    </w:p>
    <w:p w:rsidR="007814A3" w:rsidRPr="008405FD" w:rsidRDefault="007814A3" w:rsidP="008405FD">
      <w:pPr>
        <w:numPr>
          <w:ilvl w:val="0"/>
          <w:numId w:val="1"/>
        </w:numPr>
        <w:spacing w:before="100" w:beforeAutospacing="1" w:after="0" w:line="360" w:lineRule="atLeast"/>
        <w:ind w:left="495"/>
        <w:rPr>
          <w:rFonts w:ascii="Helvetica" w:hAnsi="Helvetica" w:cs="Helvetica"/>
          <w:color w:val="000000"/>
          <w:sz w:val="24"/>
          <w:szCs w:val="24"/>
          <w:lang w:eastAsia="ru-RU"/>
        </w:rPr>
      </w:pP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5" o:spid="_x0000_i1026" type="#_x0000_t75" alt="Разделение мусора" style="width:391.5pt;height:299.25pt;visibility:visible">
            <v:imagedata r:id="rId6"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Плюсы и выгода раздельного сбора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Польза для состояния окружающей среды</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Опасные отходы:</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использованные батарейки, аккумуляторы;</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автопокрышки;</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ртутные градусники;</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люминесцентные лампы;</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лекарственные препараты;</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компьютеры, вышедшие из строя;</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химикаты, используемые в садоводстве;</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лакокрасочные изделия;</w:t>
      </w:r>
    </w:p>
    <w:p w:rsidR="007814A3" w:rsidRPr="008405FD" w:rsidRDefault="007814A3" w:rsidP="008405FD">
      <w:pPr>
        <w:numPr>
          <w:ilvl w:val="0"/>
          <w:numId w:val="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полиэтилен.</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При сортировке мусора дома опасные отходы попадают на специализированные предприятия, где уничтожаются, не нанося вред экологии.</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Финансовая выгода для населения</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Стоимость 1 килограмма сданного мусора:</w:t>
      </w:r>
    </w:p>
    <w:p w:rsidR="007814A3" w:rsidRPr="008405FD" w:rsidRDefault="007814A3" w:rsidP="008405FD">
      <w:pPr>
        <w:numPr>
          <w:ilvl w:val="0"/>
          <w:numId w:val="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бумага – от 5 до 40 рублей;</w:t>
      </w:r>
    </w:p>
    <w:p w:rsidR="007814A3" w:rsidRPr="008405FD" w:rsidRDefault="007814A3" w:rsidP="008405FD">
      <w:pPr>
        <w:numPr>
          <w:ilvl w:val="0"/>
          <w:numId w:val="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жестяные банки – от 45 до 50 рублей;</w:t>
      </w:r>
    </w:p>
    <w:p w:rsidR="007814A3" w:rsidRPr="008405FD" w:rsidRDefault="007814A3" w:rsidP="008405FD">
      <w:pPr>
        <w:numPr>
          <w:ilvl w:val="0"/>
          <w:numId w:val="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стекло – от 3 до 5 рублей.</w:t>
      </w: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6" o:spid="_x0000_i1027" type="#_x0000_t75" alt="Макулатура" style="width:396pt;height:280.5pt;visibility:visible">
            <v:imagedata r:id="rId7"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Возврат в производственный цикл использованных ранее ресурсов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Пункты приема мусора все собранные отходы отправляют на заводы по переработке. Вторсырье используется для дальнейшего 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Вторая жизнь пластиковых бутылок:</w:t>
      </w:r>
    </w:p>
    <w:p w:rsidR="007814A3" w:rsidRPr="008405FD" w:rsidRDefault="007814A3" w:rsidP="008405FD">
      <w:pPr>
        <w:numPr>
          <w:ilvl w:val="0"/>
          <w:numId w:val="4"/>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для изготовления футболки требуется 7 бутылок из пластика;</w:t>
      </w:r>
    </w:p>
    <w:p w:rsidR="007814A3" w:rsidRPr="008405FD" w:rsidRDefault="007814A3" w:rsidP="008405FD">
      <w:pPr>
        <w:numPr>
          <w:ilvl w:val="0"/>
          <w:numId w:val="4"/>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для куртки из флиса – 25;</w:t>
      </w:r>
    </w:p>
    <w:p w:rsidR="007814A3" w:rsidRPr="008405FD" w:rsidRDefault="007814A3" w:rsidP="008405FD">
      <w:pPr>
        <w:numPr>
          <w:ilvl w:val="0"/>
          <w:numId w:val="4"/>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создание пластикового стула возможно из 110 емкостей;</w:t>
      </w:r>
    </w:p>
    <w:p w:rsidR="007814A3" w:rsidRPr="008405FD" w:rsidRDefault="007814A3" w:rsidP="008405FD">
      <w:pPr>
        <w:numPr>
          <w:ilvl w:val="0"/>
          <w:numId w:val="4"/>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из 1200 пластиковых бутылок можно создать ковровое покрытие для комнаты.</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Рулон туалетной бумаги можно произвести из 0,1 кг переработанных газет. Даже велосипед реально создать из 7 сотен алюминиевых банок, превращенных во вторсырье.</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Уменьшение площади полигонов ТБО и ликвидация несанкционированных свалок</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Люди, разделяя мусор, увеличивают долю перерабатываемых отходов, сокращают количество мусора на полигонах.</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Преимущества для экономики страны</w:t>
      </w:r>
    </w:p>
    <w:p w:rsidR="007814A3"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 повсеместной организации раздельного сбора и переработки отходов выигрывают не только население и экосистема.</w:t>
      </w:r>
    </w:p>
    <w:p w:rsidR="007814A3" w:rsidRPr="008405FD" w:rsidRDefault="007814A3" w:rsidP="008405FD">
      <w:pPr>
        <w:spacing w:after="0" w:line="360" w:lineRule="atLeast"/>
        <w:rPr>
          <w:rFonts w:ascii="Helvetica" w:hAnsi="Helvetica" w:cs="Helvetica"/>
          <w:color w:val="000000"/>
          <w:sz w:val="24"/>
          <w:szCs w:val="24"/>
          <w:lang w:eastAsia="ru-RU"/>
        </w:rPr>
      </w:pP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7" o:spid="_x0000_i1028" type="#_x0000_t75" alt="Переработка отходов" style="width:388.5pt;height:231pt;visibility:visible">
            <v:imagedata r:id="rId8"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Польза для государства:</w:t>
      </w:r>
    </w:p>
    <w:p w:rsidR="007814A3" w:rsidRPr="008405FD" w:rsidRDefault="007814A3" w:rsidP="008405FD">
      <w:pPr>
        <w:numPr>
          <w:ilvl w:val="0"/>
          <w:numId w:val="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создание новых рабочих мест в процессе сортировки и переработки отходов, что снизит уровень безработицы и увеличит поступление в бюджет от уплаты НДФЛ;</w:t>
      </w:r>
    </w:p>
    <w:p w:rsidR="007814A3" w:rsidRPr="008405FD" w:rsidRDefault="007814A3" w:rsidP="008405FD">
      <w:pPr>
        <w:numPr>
          <w:ilvl w:val="0"/>
          <w:numId w:val="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экономия невосполняемых природных ресурсов – природного газа и нефти, идущих на создание синтетических волокон;</w:t>
      </w:r>
    </w:p>
    <w:p w:rsidR="007814A3" w:rsidRPr="008405FD" w:rsidRDefault="007814A3" w:rsidP="008405FD">
      <w:pPr>
        <w:numPr>
          <w:ilvl w:val="0"/>
          <w:numId w:val="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Итогом работы станет привлекательный внешний вид и чистота населенных пунктов, стабильность экосистемы.</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Минусы и проблемы</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Несмотря на неоспоримые плюсы раздельного сбора отходов, лишь 4-5 % мусора в России перерабатываются и используются как вторсырье.</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Проблемы сортировки:</w:t>
      </w:r>
    </w:p>
    <w:p w:rsidR="007814A3" w:rsidRPr="008405FD" w:rsidRDefault="007814A3" w:rsidP="008405FD">
      <w:pPr>
        <w:numPr>
          <w:ilvl w:val="0"/>
          <w:numId w:val="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7814A3" w:rsidRPr="008405FD" w:rsidRDefault="007814A3" w:rsidP="008405FD">
      <w:pPr>
        <w:numPr>
          <w:ilvl w:val="0"/>
          <w:numId w:val="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7814A3" w:rsidRPr="008405FD" w:rsidRDefault="007814A3" w:rsidP="008405FD">
      <w:pPr>
        <w:numPr>
          <w:ilvl w:val="0"/>
          <w:numId w:val="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7814A3" w:rsidRPr="008405FD" w:rsidRDefault="007814A3" w:rsidP="008405FD">
      <w:pPr>
        <w:numPr>
          <w:ilvl w:val="0"/>
          <w:numId w:val="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 Эти вложения долго окупаются, а иногда уходят в минус, поэтому невыгодны частному бизнесу.</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Принципы раздельного сбора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Категории мусора, подлежащего сортировке</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Все отходы подразделяют на две категории: перерабатываемые и неперерабатываемые.</w:t>
      </w: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8" o:spid="_x0000_i1029" type="#_x0000_t75" alt="Категории мусора" style="width:6in;height:243pt;visibility:visible">
            <v:imagedata r:id="rId9"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России перерабатываются стекло, металл, макулатура и пластик. Именно эти виды мусора и подлежат сортировке.</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Стекло</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Принимаемые виды стекла:</w:t>
      </w:r>
    </w:p>
    <w:p w:rsidR="007814A3" w:rsidRPr="008405FD" w:rsidRDefault="007814A3" w:rsidP="008405FD">
      <w:pPr>
        <w:numPr>
          <w:ilvl w:val="0"/>
          <w:numId w:val="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бутылки;</w:t>
      </w:r>
    </w:p>
    <w:p w:rsidR="007814A3" w:rsidRPr="008405FD" w:rsidRDefault="007814A3" w:rsidP="008405FD">
      <w:pPr>
        <w:numPr>
          <w:ilvl w:val="0"/>
          <w:numId w:val="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банки;</w:t>
      </w:r>
    </w:p>
    <w:p w:rsidR="007814A3" w:rsidRPr="008405FD" w:rsidRDefault="007814A3" w:rsidP="008405FD">
      <w:pPr>
        <w:numPr>
          <w:ilvl w:val="0"/>
          <w:numId w:val="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флаконы;</w:t>
      </w:r>
    </w:p>
    <w:p w:rsidR="007814A3" w:rsidRPr="008405FD" w:rsidRDefault="007814A3" w:rsidP="008405FD">
      <w:pPr>
        <w:numPr>
          <w:ilvl w:val="0"/>
          <w:numId w:val="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бой.</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Многие предметы, выполненные из стекла, не подлежат переработке, а утилизируются как неперерабатываемые.</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 подлежат отдельному сбору:</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автомобильные и оконные стекла;</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стекла от каминов;</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керамика;</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фаянс;</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фарфор;</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хрусталь на основе свинца;</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лампы;</w:t>
      </w:r>
    </w:p>
    <w:p w:rsidR="007814A3" w:rsidRPr="008405FD" w:rsidRDefault="007814A3" w:rsidP="008405FD">
      <w:pPr>
        <w:numPr>
          <w:ilvl w:val="0"/>
          <w:numId w:val="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телевизионные кинескопы.</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Эти изделия нельзя помещать в специализированный контейнер.</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Металл</w:t>
      </w:r>
    </w:p>
    <w:p w:rsidR="007814A3"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промплощадках производится сбор металлических отходов, входящих в понятие «бережливого производства». Металл не теряет свойств при повторной переработке.</w:t>
      </w:r>
    </w:p>
    <w:p w:rsidR="007814A3" w:rsidRPr="008405FD" w:rsidRDefault="007814A3" w:rsidP="008405FD">
      <w:pPr>
        <w:spacing w:after="0" w:line="360" w:lineRule="atLeast"/>
        <w:rPr>
          <w:rFonts w:ascii="Helvetica" w:hAnsi="Helvetica" w:cs="Helvetica"/>
          <w:color w:val="000000"/>
          <w:sz w:val="24"/>
          <w:szCs w:val="24"/>
          <w:lang w:eastAsia="ru-RU"/>
        </w:rPr>
      </w:pP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9" o:spid="_x0000_i1030" type="#_x0000_t75" alt="Металлолом" style="width:409.5pt;height:234pt;visibility:visible">
            <v:imagedata r:id="rId10" o:title=""/>
          </v:shape>
        </w:pict>
      </w:r>
    </w:p>
    <w:p w:rsidR="007814A3" w:rsidRDefault="007814A3" w:rsidP="008405FD">
      <w:pPr>
        <w:spacing w:line="240" w:lineRule="auto"/>
        <w:rPr>
          <w:rFonts w:ascii="Helvetica" w:hAnsi="Helvetica" w:cs="Helvetica"/>
          <w:color w:val="666666"/>
          <w:sz w:val="26"/>
          <w:szCs w:val="26"/>
          <w:lang w:eastAsia="ru-RU"/>
        </w:rPr>
      </w:pP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Основным источником бытового металлолома является жестяная и алюминиевая тара от продуктов и различных напитков. Не принимаются флаконы из-под аэрозолей.</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Макулатура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Бумага пригодна для переработки и повторного использования в течение 4-5 циклов.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Подлежат сортировке:</w:t>
      </w:r>
    </w:p>
    <w:p w:rsidR="007814A3" w:rsidRPr="008405FD" w:rsidRDefault="007814A3" w:rsidP="008405FD">
      <w:pPr>
        <w:numPr>
          <w:ilvl w:val="0"/>
          <w:numId w:val="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книги;</w:t>
      </w:r>
    </w:p>
    <w:p w:rsidR="007814A3" w:rsidRPr="008405FD" w:rsidRDefault="007814A3" w:rsidP="008405FD">
      <w:pPr>
        <w:numPr>
          <w:ilvl w:val="0"/>
          <w:numId w:val="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печатные средства массовой информации;</w:t>
      </w:r>
    </w:p>
    <w:p w:rsidR="007814A3" w:rsidRPr="008405FD" w:rsidRDefault="007814A3" w:rsidP="008405FD">
      <w:pPr>
        <w:numPr>
          <w:ilvl w:val="0"/>
          <w:numId w:val="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тетради, альбомы;</w:t>
      </w:r>
    </w:p>
    <w:p w:rsidR="007814A3" w:rsidRPr="008405FD" w:rsidRDefault="007814A3" w:rsidP="008405FD">
      <w:pPr>
        <w:numPr>
          <w:ilvl w:val="0"/>
          <w:numId w:val="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рекламные буклеты.</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Их можно выбрасывать в контейнеры со специальной маркировкой или сдавать напрямую в пункты приема.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 перерабатываются:</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обои;</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лотки из-под яиц;</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сигаретные пачки;</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салфетки;</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фотобумага;</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бумага для выпечки;</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калька;</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ламинированная бумага;</w:t>
      </w:r>
    </w:p>
    <w:p w:rsidR="007814A3" w:rsidRPr="008405FD" w:rsidRDefault="007814A3" w:rsidP="008405FD">
      <w:pPr>
        <w:numPr>
          <w:ilvl w:val="0"/>
          <w:numId w:val="1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кассовые чеки.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Пластик</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Виды пластика, не подлежащие переработке:</w:t>
      </w:r>
    </w:p>
    <w:p w:rsidR="007814A3" w:rsidRPr="008405FD" w:rsidRDefault="007814A3" w:rsidP="008405FD">
      <w:pPr>
        <w:numPr>
          <w:ilvl w:val="0"/>
          <w:numId w:val="1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ПВХ (маркирован цифрой 3 или буквами PVC). Используется при производстве ламината, труб, емкостей для технических целей.</w:t>
      </w:r>
    </w:p>
    <w:p w:rsidR="007814A3" w:rsidRPr="008405FD" w:rsidRDefault="007814A3" w:rsidP="008405FD">
      <w:pPr>
        <w:numPr>
          <w:ilvl w:val="0"/>
          <w:numId w:val="1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7814A3" w:rsidRPr="008405FD" w:rsidRDefault="007814A3" w:rsidP="008405FD">
      <w:pPr>
        <w:numPr>
          <w:ilvl w:val="0"/>
          <w:numId w:val="1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Прочий пластик (маркировка цифрой 7 или буквами Other). К этой группе относится полиамид, поликарбонат и иные пластиковые изделия.</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Виды и цвета контейнеров для раздельного сбора</w:t>
      </w:r>
    </w:p>
    <w:p w:rsidR="007814A3"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7814A3" w:rsidRPr="008405FD" w:rsidRDefault="007814A3" w:rsidP="008405FD">
      <w:pPr>
        <w:spacing w:after="0" w:line="360" w:lineRule="atLeast"/>
        <w:rPr>
          <w:rFonts w:ascii="Helvetica" w:hAnsi="Helvetica" w:cs="Helvetica"/>
          <w:color w:val="000000"/>
          <w:sz w:val="24"/>
          <w:szCs w:val="24"/>
          <w:lang w:eastAsia="ru-RU"/>
        </w:rPr>
      </w:pP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10" o:spid="_x0000_i1031" type="#_x0000_t75" alt="Контейнеры для раздельного сбора мусора" style="width:399pt;height:299.25pt;visibility:visible">
            <v:imagedata r:id="rId11" o:title=""/>
          </v:shape>
        </w:pic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Законодательно цвета контейнеров для различных видов отходов закреплены распоряжением Правительства РФ от 28.12.2017 № 2970-р.</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Цветовые обозначения:</w:t>
      </w:r>
    </w:p>
    <w:p w:rsidR="007814A3" w:rsidRPr="008405FD" w:rsidRDefault="007814A3" w:rsidP="008405FD">
      <w:pPr>
        <w:numPr>
          <w:ilvl w:val="0"/>
          <w:numId w:val="1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желтый – пластик;</w:t>
      </w:r>
    </w:p>
    <w:p w:rsidR="007814A3" w:rsidRPr="008405FD" w:rsidRDefault="007814A3" w:rsidP="008405FD">
      <w:pPr>
        <w:numPr>
          <w:ilvl w:val="0"/>
          <w:numId w:val="1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зеленый – несортированные коммунальные отходы;</w:t>
      </w:r>
    </w:p>
    <w:p w:rsidR="007814A3" w:rsidRPr="008405FD" w:rsidRDefault="007814A3" w:rsidP="008405FD">
      <w:pPr>
        <w:numPr>
          <w:ilvl w:val="0"/>
          <w:numId w:val="1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оранжевый – опасные отходы;</w:t>
      </w:r>
    </w:p>
    <w:p w:rsidR="007814A3" w:rsidRPr="008405FD" w:rsidRDefault="007814A3" w:rsidP="008405FD">
      <w:pPr>
        <w:numPr>
          <w:ilvl w:val="0"/>
          <w:numId w:val="1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синий – макулатура;</w:t>
      </w:r>
    </w:p>
    <w:p w:rsidR="007814A3" w:rsidRPr="008405FD" w:rsidRDefault="007814A3" w:rsidP="008405FD">
      <w:pPr>
        <w:numPr>
          <w:ilvl w:val="0"/>
          <w:numId w:val="1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красный – стекло;</w:t>
      </w:r>
    </w:p>
    <w:p w:rsidR="007814A3" w:rsidRPr="008405FD" w:rsidRDefault="007814A3" w:rsidP="008405FD">
      <w:pPr>
        <w:numPr>
          <w:ilvl w:val="0"/>
          <w:numId w:val="1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серый – электрооборудование, вышедшее из строя.</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Существует упрощенная система для сбора мусора: серые контейнеры – для органики, синие либо оранжевые – для сухих твердых отходов.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Этапы сортировки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Технология сортировки:</w:t>
      </w:r>
    </w:p>
    <w:p w:rsidR="007814A3" w:rsidRPr="008405FD" w:rsidRDefault="007814A3" w:rsidP="008405FD">
      <w:pPr>
        <w:numPr>
          <w:ilvl w:val="0"/>
          <w:numId w:val="1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7814A3" w:rsidRPr="008405FD" w:rsidRDefault="007814A3" w:rsidP="008405FD">
      <w:pPr>
        <w:numPr>
          <w:ilvl w:val="0"/>
          <w:numId w:val="1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7814A3" w:rsidRPr="008405FD" w:rsidRDefault="007814A3" w:rsidP="008405FD">
      <w:pPr>
        <w:numPr>
          <w:ilvl w:val="0"/>
          <w:numId w:val="1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После взвешивания собранные отходы пропускают через сито и барабан, обеспечивая очистку от грязи, песка. Таким образом подготавливается масса для производства вторсырья.</w:t>
      </w:r>
    </w:p>
    <w:p w:rsidR="007814A3" w:rsidRPr="008405FD" w:rsidRDefault="007814A3" w:rsidP="008405FD">
      <w:pPr>
        <w:numPr>
          <w:ilvl w:val="0"/>
          <w:numId w:val="1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Прохождение сортировочных кабин позволяет детально разобрать поступившие использованные изделия.</w:t>
      </w:r>
    </w:p>
    <w:p w:rsidR="007814A3" w:rsidRPr="008405FD" w:rsidRDefault="007814A3" w:rsidP="008405FD">
      <w:pPr>
        <w:numPr>
          <w:ilvl w:val="0"/>
          <w:numId w:val="1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Прессование и перфорация значительно уменьшают размеры мусора.</w:t>
      </w:r>
    </w:p>
    <w:p w:rsidR="007814A3" w:rsidRPr="008405FD" w:rsidRDefault="007814A3" w:rsidP="008405FD">
      <w:pPr>
        <w:numPr>
          <w:ilvl w:val="0"/>
          <w:numId w:val="1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Временное складирование для накопления объема, необходимого для дальнейшей транспортировки на переработку.</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Подготовленное таким образом сырье однородно по составу и может использоваться в новом производственном цикле.</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Как сортировать мусор дома</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Главным аргументом противников раздельного сбора мусора является невозможность организовать сортировку отходов в домашних условиях при ограниченности пространства и ресурсов.</w:t>
      </w: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11" o:spid="_x0000_i1032" type="#_x0000_t75" alt="Сортировка мусора дома" style="width:414pt;height:258.75pt;visibility:visible">
            <v:imagedata r:id="rId12"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Варианты домашнего сбора отходов:</w:t>
      </w:r>
    </w:p>
    <w:p w:rsidR="007814A3" w:rsidRPr="008405FD" w:rsidRDefault="007814A3" w:rsidP="008405FD">
      <w:pPr>
        <w:numPr>
          <w:ilvl w:val="0"/>
          <w:numId w:val="14"/>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Неперерабатываемый мусор складировать в старое ведро, а перерабатываемый собирать в отдельные мешки, корзины, ящики, ведра. При этом можно использовать единый контейнер для вторсырья, а сортировать его по фракциям непосредственно перед сдачей в пункты сбора.</w:t>
      </w:r>
    </w:p>
    <w:p w:rsidR="007814A3" w:rsidRPr="008405FD" w:rsidRDefault="007814A3" w:rsidP="008405FD">
      <w:pPr>
        <w:numPr>
          <w:ilvl w:val="0"/>
          <w:numId w:val="14"/>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Установить под раковиной на кухне специальные трехсекционные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Приучите к раздельному сбору мусора всех домочадцев. И бабушка, и ребенок должны знать, куда выбрасывать отходы.</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Как его хранить</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Базовый принцип хранения перерабатываемого мусора – вымыть, высушить, сократить объем. Его соблюдение не принесет неудобств в виде зловонного запаха и захламления жилья.</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Для хранения подойдет:</w:t>
      </w:r>
    </w:p>
    <w:p w:rsidR="007814A3" w:rsidRPr="008405FD" w:rsidRDefault="007814A3" w:rsidP="008405FD">
      <w:pPr>
        <w:numPr>
          <w:ilvl w:val="0"/>
          <w:numId w:val="1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балкон;</w:t>
      </w:r>
    </w:p>
    <w:p w:rsidR="007814A3" w:rsidRPr="008405FD" w:rsidRDefault="007814A3" w:rsidP="008405FD">
      <w:pPr>
        <w:numPr>
          <w:ilvl w:val="0"/>
          <w:numId w:val="1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гараж;</w:t>
      </w:r>
    </w:p>
    <w:p w:rsidR="007814A3" w:rsidRPr="008405FD" w:rsidRDefault="007814A3" w:rsidP="008405FD">
      <w:pPr>
        <w:numPr>
          <w:ilvl w:val="0"/>
          <w:numId w:val="1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кладовка;</w:t>
      </w:r>
    </w:p>
    <w:p w:rsidR="007814A3" w:rsidRPr="008405FD" w:rsidRDefault="007814A3" w:rsidP="008405FD">
      <w:pPr>
        <w:numPr>
          <w:ilvl w:val="0"/>
          <w:numId w:val="15"/>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лестничная площадка или коридор (по согласованию с соседями).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 решению жильцов многоквартирного дома добивайтесь от управляющей компании, чтобы </w:t>
      </w:r>
      <w:hyperlink r:id="rId13" w:history="1">
        <w:r w:rsidRPr="008405FD">
          <w:rPr>
            <w:rFonts w:ascii="Helvetica" w:hAnsi="Helvetica" w:cs="Helvetica"/>
            <w:color w:val="E32636"/>
            <w:sz w:val="24"/>
            <w:szCs w:val="24"/>
            <w:u w:val="single"/>
            <w:lang w:eastAsia="ru-RU"/>
          </w:rPr>
          <w:t>контейнеры для раздельного сбора мусора</w:t>
        </w:r>
      </w:hyperlink>
      <w:r w:rsidRPr="008405FD">
        <w:rPr>
          <w:rFonts w:ascii="Helvetica" w:hAnsi="Helvetica" w:cs="Helvetica"/>
          <w:color w:val="000000"/>
          <w:sz w:val="24"/>
          <w:szCs w:val="24"/>
          <w:lang w:eastAsia="ru-RU"/>
        </w:rPr>
        <w:t> были установлены в непосредственной близости от дома. В этом случае необходимость длительного хранения отходов в домашних условиях исчезнет.</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Правила сбора сырья для переработки:</w:t>
      </w:r>
    </w:p>
    <w:p w:rsidR="007814A3" w:rsidRPr="008405FD" w:rsidRDefault="007814A3" w:rsidP="008405FD">
      <w:pPr>
        <w:numPr>
          <w:ilvl w:val="0"/>
          <w:numId w:val="1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 подготовке макулатуры надо убрать обложки и металлические скрепки.</w:t>
      </w:r>
    </w:p>
    <w:p w:rsidR="007814A3" w:rsidRPr="008405FD" w:rsidRDefault="007814A3" w:rsidP="008405FD">
      <w:pPr>
        <w:numPr>
          <w:ilvl w:val="0"/>
          <w:numId w:val="1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 принимаются для переработки бутылки из-под растительного масла и картон с жирными пятнами.</w:t>
      </w:r>
    </w:p>
    <w:p w:rsidR="007814A3" w:rsidRPr="008405FD" w:rsidRDefault="007814A3" w:rsidP="008405FD">
      <w:pPr>
        <w:numPr>
          <w:ilvl w:val="0"/>
          <w:numId w:val="1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Вся тара очищается от остатков пищи, моется и просушивается.</w:t>
      </w:r>
    </w:p>
    <w:p w:rsidR="007814A3" w:rsidRPr="008405FD" w:rsidRDefault="007814A3" w:rsidP="008405FD">
      <w:pPr>
        <w:numPr>
          <w:ilvl w:val="0"/>
          <w:numId w:val="1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Алюминиевые банки сплющиваются для уменьшения объема.</w:t>
      </w:r>
    </w:p>
    <w:p w:rsidR="007814A3" w:rsidRPr="008405FD" w:rsidRDefault="007814A3" w:rsidP="008405FD">
      <w:pPr>
        <w:numPr>
          <w:ilvl w:val="0"/>
          <w:numId w:val="1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Пластиковые бутылки скручиваются рулетиком. Крышки можно хранить отдельно.</w:t>
      </w:r>
    </w:p>
    <w:p w:rsidR="007814A3" w:rsidRPr="008405FD" w:rsidRDefault="007814A3" w:rsidP="008405FD">
      <w:pPr>
        <w:numPr>
          <w:ilvl w:val="0"/>
          <w:numId w:val="16"/>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Снимайте этикетки – это иной вид мусора.</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В эпоху электроники на рынке появились бытовые прессы для мусора – компакторы. С их помощью подготовленное сырье для переработки превращается в аккуратные брикеты, минимизируя место для хранения.</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Пункты раздельного сбора мусора</w:t>
      </w:r>
    </w:p>
    <w:p w:rsidR="007814A3"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7814A3" w:rsidRPr="008405FD" w:rsidRDefault="007814A3" w:rsidP="008405FD">
      <w:pPr>
        <w:spacing w:after="0" w:line="360" w:lineRule="atLeast"/>
        <w:rPr>
          <w:rFonts w:ascii="Helvetica" w:hAnsi="Helvetica" w:cs="Helvetica"/>
          <w:color w:val="000000"/>
          <w:sz w:val="24"/>
          <w:szCs w:val="24"/>
          <w:lang w:eastAsia="ru-RU"/>
        </w:rPr>
      </w:pP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12" o:spid="_x0000_i1033" type="#_x0000_t75" alt="Пункт раздельного сбора отходов" style="width:377.25pt;height:270pt;visibility:visible">
            <v:imagedata r:id="rId14"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Что не принимают в пунктах вторсырья и куда все это девать</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Неперерабатываемые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Что делать с органикой</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Способы переработки органики:</w:t>
      </w:r>
    </w:p>
    <w:p w:rsidR="007814A3" w:rsidRPr="008405FD" w:rsidRDefault="007814A3" w:rsidP="008405FD">
      <w:pPr>
        <w:numPr>
          <w:ilvl w:val="0"/>
          <w:numId w:val="1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7814A3" w:rsidRPr="008405FD" w:rsidRDefault="007814A3" w:rsidP="008405FD">
      <w:pPr>
        <w:numPr>
          <w:ilvl w:val="0"/>
          <w:numId w:val="1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Закапывание органики в лесу, в поле, на лугу.</w:t>
      </w:r>
    </w:p>
    <w:p w:rsidR="007814A3" w:rsidRPr="008405FD" w:rsidRDefault="007814A3" w:rsidP="008405FD">
      <w:pPr>
        <w:numPr>
          <w:ilvl w:val="0"/>
          <w:numId w:val="1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Сушка или заморозка отходов с последующим закапыванием на природе. Подходит для городских квартир.</w:t>
      </w:r>
    </w:p>
    <w:p w:rsidR="007814A3" w:rsidRPr="008405FD" w:rsidRDefault="007814A3" w:rsidP="008405FD">
      <w:pPr>
        <w:numPr>
          <w:ilvl w:val="0"/>
          <w:numId w:val="1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Использование диспоузера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7814A3" w:rsidRPr="008405FD" w:rsidRDefault="007814A3" w:rsidP="008405FD">
      <w:pPr>
        <w:numPr>
          <w:ilvl w:val="0"/>
          <w:numId w:val="17"/>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Установка домашних компостеров.</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Переработав органику в домашних условиях, можно получить удобрения для дачи.</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Как уменьшить количество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Небольшие рекомендации помогут значительно сократить количество образующегося в вашем доме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Практические советы:</w:t>
      </w:r>
    </w:p>
    <w:p w:rsidR="007814A3" w:rsidRPr="008405FD" w:rsidRDefault="007814A3" w:rsidP="008405FD">
      <w:pPr>
        <w:numPr>
          <w:ilvl w:val="0"/>
          <w:numId w:val="1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 походах в магазин откажитесь от одноразовых пакетов – вам на помощь придет многоразовая экосумка или незаслуженно забытая сумка-авоська.</w:t>
      </w:r>
    </w:p>
    <w:p w:rsidR="007814A3" w:rsidRPr="008405FD" w:rsidRDefault="007814A3" w:rsidP="008405FD">
      <w:pPr>
        <w:numPr>
          <w:ilvl w:val="0"/>
          <w:numId w:val="1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приобретайте товары в упаковке из перерабатываемого материала, старайтесь избегать пластика;</w:t>
      </w:r>
    </w:p>
    <w:p w:rsidR="007814A3" w:rsidRPr="008405FD" w:rsidRDefault="007814A3" w:rsidP="008405FD">
      <w:pPr>
        <w:numPr>
          <w:ilvl w:val="0"/>
          <w:numId w:val="1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если тары из пластика не избежать, обращайте внимание на маркировку в треугольнике – выбирайте пластик, возможный для переработки;</w:t>
      </w:r>
    </w:p>
    <w:p w:rsidR="007814A3" w:rsidRPr="008405FD" w:rsidRDefault="007814A3" w:rsidP="008405FD">
      <w:pPr>
        <w:numPr>
          <w:ilvl w:val="0"/>
          <w:numId w:val="18"/>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старайтесь не приобретать товар, упакованный в несколько слоев.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Опыт утилизации мусора в зарубежных странах</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На внедрение сортировки мусора его производителями в странах Европы и Японии ушло 20-30 лет.</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Европа</w:t>
      </w:r>
    </w:p>
    <w:p w:rsidR="007814A3"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полностью.</w:t>
      </w:r>
    </w:p>
    <w:p w:rsidR="007814A3" w:rsidRPr="008405FD" w:rsidRDefault="007814A3" w:rsidP="008405FD">
      <w:pPr>
        <w:spacing w:after="0" w:line="360" w:lineRule="atLeast"/>
        <w:rPr>
          <w:rFonts w:ascii="Helvetica" w:hAnsi="Helvetica" w:cs="Helvetica"/>
          <w:color w:val="000000"/>
          <w:sz w:val="24"/>
          <w:szCs w:val="24"/>
          <w:lang w:eastAsia="ru-RU"/>
        </w:rPr>
      </w:pP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13" o:spid="_x0000_i1034" type="#_x0000_t75" alt="Раздельный сбор мусора в Европе" style="width:417pt;height:269.25pt;visibility:visible">
            <v:imagedata r:id="rId15" o:title=""/>
          </v:shape>
        </w:pic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Страны Европы на законодательном уровне регламентируют переработку отходов. Эта сфера находится под пристальным вниманием государства и является прибыльным бизнесом. Баки для раздельного сбора мусора имеют единую окраску.</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Цвета контейнеров для мусора, принятые в странах Евросоюза:</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зеленые – для стекла;</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синие – для бумаги;</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желтые – для картона;</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черные – для пищевых отходов;</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коричневые – для опасного мусора;</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оранжевые – для пластика;</w:t>
      </w:r>
    </w:p>
    <w:p w:rsidR="007814A3" w:rsidRPr="008405FD" w:rsidRDefault="007814A3" w:rsidP="008405FD">
      <w:pPr>
        <w:numPr>
          <w:ilvl w:val="0"/>
          <w:numId w:val="19"/>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красные – для отходов, не пригодных для переработки.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западных странах широкое применение находит использование органических отходов.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Направления:</w:t>
      </w:r>
    </w:p>
    <w:p w:rsidR="007814A3" w:rsidRPr="008405FD" w:rsidRDefault="007814A3" w:rsidP="008405FD">
      <w:pPr>
        <w:numPr>
          <w:ilvl w:val="0"/>
          <w:numId w:val="2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создание биогаза;</w:t>
      </w:r>
    </w:p>
    <w:p w:rsidR="007814A3" w:rsidRPr="008405FD" w:rsidRDefault="007814A3" w:rsidP="008405FD">
      <w:pPr>
        <w:numPr>
          <w:ilvl w:val="0"/>
          <w:numId w:val="2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компост – удобрение для сельского хозяйства;</w:t>
      </w:r>
    </w:p>
    <w:p w:rsidR="007814A3" w:rsidRPr="008405FD" w:rsidRDefault="007814A3" w:rsidP="008405FD">
      <w:pPr>
        <w:numPr>
          <w:ilvl w:val="0"/>
          <w:numId w:val="20"/>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производство экологичного топлива для машин.</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Германия считается лидером по переработке мусора. 66% бытовых отходов, произведенных немцами, перерабатывается на заводах. Ряд европейских государств сжигает 50 и более процентов неперерабатываемых отходов, но с 2017 года в странах ЕС в приоритете переработка мусора во вторсырье с целью экономии ресурсов.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За нарушение законодательства о сборе мусора в Германии введен «штраф на свинство». Собранные средства направляются на ликвидацию стихийных свалок.</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Швейцарии наказание в виде штрафа получают граждане, выбрасывающие неотсортированный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7814A3" w:rsidRPr="008405FD" w:rsidRDefault="007814A3" w:rsidP="008405FD">
      <w:pPr>
        <w:spacing w:before="225" w:after="240" w:line="390" w:lineRule="atLeast"/>
        <w:outlineLvl w:val="2"/>
        <w:rPr>
          <w:rFonts w:ascii="Helvetica" w:hAnsi="Helvetica" w:cs="Helvetica"/>
          <w:color w:val="000000"/>
          <w:sz w:val="30"/>
          <w:szCs w:val="30"/>
          <w:lang w:eastAsia="ru-RU"/>
        </w:rPr>
      </w:pPr>
      <w:r w:rsidRPr="008405FD">
        <w:rPr>
          <w:rFonts w:ascii="Helvetica" w:hAnsi="Helvetica" w:cs="Helvetica"/>
          <w:color w:val="000000"/>
          <w:sz w:val="30"/>
          <w:szCs w:val="30"/>
          <w:lang w:eastAsia="ru-RU"/>
        </w:rPr>
        <w:t>Япония</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мусор разделяется на 36 фракций.</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Японский город Камикатцу известен тем, что в нем перерабатывается 80% бытовых отходов. У местных властей амбициозные цели – они хотят довести этот показатель до 100 %.</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Тюбу и Кансай.</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Раздельный сбор мусора в России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Частные пункты сбора отходов принимают:</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макулатуру;</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одежду;</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пластмассу;</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батарейки;</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бытовую технику;</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люминесцентные лампы;</w:t>
      </w:r>
    </w:p>
    <w:p w:rsidR="007814A3" w:rsidRPr="008405FD" w:rsidRDefault="007814A3" w:rsidP="008405FD">
      <w:pPr>
        <w:numPr>
          <w:ilvl w:val="0"/>
          <w:numId w:val="21"/>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металлолом.</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Законодательство</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Правила обращения с ТКО регламентированы постановлением Правительства РФ от 12.11.2016 № 1156.</w:t>
      </w:r>
    </w:p>
    <w:p w:rsidR="007814A3" w:rsidRPr="008405FD" w:rsidRDefault="007814A3" w:rsidP="008405FD">
      <w:pPr>
        <w:spacing w:after="0" w:line="360" w:lineRule="atLeast"/>
        <w:rPr>
          <w:rFonts w:ascii="Helvetica" w:hAnsi="Helvetica" w:cs="Helvetica"/>
          <w:color w:val="000000"/>
          <w:sz w:val="24"/>
          <w:szCs w:val="24"/>
          <w:lang w:eastAsia="ru-RU"/>
        </w:rPr>
      </w:pPr>
      <w:r w:rsidRPr="00E33DFA">
        <w:rPr>
          <w:rFonts w:ascii="Helvetica" w:hAnsi="Helvetica" w:cs="Helvetica"/>
          <w:noProof/>
          <w:color w:val="000000"/>
          <w:sz w:val="24"/>
          <w:szCs w:val="24"/>
          <w:lang w:eastAsia="ru-RU"/>
        </w:rPr>
        <w:pict>
          <v:shape id="Рисунок 14" o:spid="_x0000_i1035" type="#_x0000_t75" alt="Раздельный сбор мусора" style="width:403.5pt;height:302.25pt;visibility:visible">
            <v:imagedata r:id="rId16" o:title=""/>
          </v:shape>
        </w:pic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Вопросы, урегулированные постановлением:</w:t>
      </w:r>
    </w:p>
    <w:p w:rsidR="007814A3" w:rsidRPr="008405FD" w:rsidRDefault="007814A3" w:rsidP="008405FD">
      <w:pPr>
        <w:numPr>
          <w:ilvl w:val="0"/>
          <w:numId w:val="2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порядок накопления, сбора, транспортировки, переработки, утилизации и захоронения ТКО;</w:t>
      </w:r>
    </w:p>
    <w:p w:rsidR="007814A3" w:rsidRPr="008405FD" w:rsidRDefault="007814A3" w:rsidP="008405FD">
      <w:pPr>
        <w:numPr>
          <w:ilvl w:val="0"/>
          <w:numId w:val="2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порядок заключения договора на оказание услуг по обращению с ТКО;</w:t>
      </w:r>
    </w:p>
    <w:p w:rsidR="007814A3" w:rsidRPr="008405FD" w:rsidRDefault="007814A3" w:rsidP="008405FD">
      <w:pPr>
        <w:numPr>
          <w:ilvl w:val="0"/>
          <w:numId w:val="22"/>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основания для лишения организации статуса «регионального оператора».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Проекты по раздельному сбору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пилотные проекты запускают не в регионе в целом, а в отдельных муниципалитетах.</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Мнения экспертов по решению проблемы</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Председатель совета директоров инжиниринговой компании «2К» И. Андриевский:</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Что мешает развитию программы</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7814A3" w:rsidRPr="008405FD" w:rsidRDefault="007814A3" w:rsidP="008405FD">
      <w:pPr>
        <w:spacing w:line="240" w:lineRule="auto"/>
        <w:rPr>
          <w:rFonts w:ascii="Helvetica" w:hAnsi="Helvetica" w:cs="Helvetica"/>
          <w:color w:val="666666"/>
          <w:sz w:val="26"/>
          <w:szCs w:val="26"/>
          <w:lang w:eastAsia="ru-RU"/>
        </w:rPr>
      </w:pPr>
      <w:r w:rsidRPr="008405FD">
        <w:rPr>
          <w:rFonts w:ascii="Helvetica" w:hAnsi="Helvetica" w:cs="Helvetica"/>
          <w:color w:val="666666"/>
          <w:sz w:val="26"/>
          <w:szCs w:val="26"/>
          <w:lang w:eastAsia="ru-RU"/>
        </w:rPr>
        <w:t>В Российской Федерации развитие инфраструктуры по сбору и переработке отходов находится на низком уровне, недостаточно точек приема отсортированного мусора.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Для повышения заинтересованности населения оплата сбора и вывоза мусора для лиц, не сортирующих отходы, должна взыматься по полному тарифу, а для людей, сортирующих их, – по дифференцированному.</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7814A3" w:rsidRPr="008405FD" w:rsidRDefault="007814A3" w:rsidP="008405FD">
      <w:pPr>
        <w:spacing w:before="225" w:after="255" w:line="450" w:lineRule="atLeast"/>
        <w:outlineLvl w:val="1"/>
        <w:rPr>
          <w:rFonts w:ascii="Helvetica" w:hAnsi="Helvetica" w:cs="Helvetica"/>
          <w:color w:val="000000"/>
          <w:sz w:val="36"/>
          <w:szCs w:val="36"/>
          <w:lang w:eastAsia="ru-RU"/>
        </w:rPr>
      </w:pPr>
      <w:r w:rsidRPr="008405FD">
        <w:rPr>
          <w:rFonts w:ascii="Helvetica" w:hAnsi="Helvetica" w:cs="Helvetica"/>
          <w:color w:val="000000"/>
          <w:sz w:val="36"/>
          <w:szCs w:val="36"/>
          <w:lang w:eastAsia="ru-RU"/>
        </w:rPr>
        <w:t>Нововведения в законодательстве с 1 января 2019</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Федеральные документы по сбору, сортировке, переработке отходов, принятые в конце 2017 году, вступили в силу с 1 января 2019 года.</w:t>
      </w:r>
    </w:p>
    <w:p w:rsidR="007814A3" w:rsidRPr="008405FD" w:rsidRDefault="007814A3" w:rsidP="008405FD">
      <w:pPr>
        <w:spacing w:after="0"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Новшества:</w:t>
      </w:r>
    </w:p>
    <w:p w:rsidR="007814A3" w:rsidRPr="008405FD" w:rsidRDefault="007814A3" w:rsidP="008405FD">
      <w:pPr>
        <w:numPr>
          <w:ilvl w:val="0"/>
          <w:numId w:val="2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органы местного самоуправления должны утверждать схему размещения мест накопления ТКО и вести их реестр;</w:t>
      </w:r>
    </w:p>
    <w:p w:rsidR="007814A3" w:rsidRPr="008405FD" w:rsidRDefault="007814A3" w:rsidP="008405FD">
      <w:pPr>
        <w:numPr>
          <w:ilvl w:val="0"/>
          <w:numId w:val="2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зона деятельности регионального оператора должны определяться территориальными схемами обращения с отходами на основании соглашения;</w:t>
      </w:r>
    </w:p>
    <w:p w:rsidR="007814A3" w:rsidRPr="008405FD" w:rsidRDefault="007814A3" w:rsidP="008405FD">
      <w:pPr>
        <w:numPr>
          <w:ilvl w:val="0"/>
          <w:numId w:val="2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региональный оператор обязан придерживаться утвержденных на региональном уровне потоков ТКО;</w:t>
      </w:r>
    </w:p>
    <w:p w:rsidR="007814A3" w:rsidRPr="008405FD" w:rsidRDefault="007814A3" w:rsidP="008405FD">
      <w:pPr>
        <w:numPr>
          <w:ilvl w:val="0"/>
          <w:numId w:val="23"/>
        </w:numPr>
        <w:spacing w:before="100" w:beforeAutospacing="1" w:after="0" w:line="360" w:lineRule="atLeast"/>
        <w:ind w:left="495"/>
        <w:rPr>
          <w:rFonts w:ascii="Helvetica" w:hAnsi="Helvetica" w:cs="Helvetica"/>
          <w:color w:val="000000"/>
          <w:sz w:val="24"/>
          <w:szCs w:val="24"/>
          <w:lang w:eastAsia="ru-RU"/>
        </w:rPr>
      </w:pPr>
      <w:r w:rsidRPr="008405FD">
        <w:rPr>
          <w:rFonts w:ascii="Helvetica" w:hAnsi="Helvetica" w:cs="Helvetica"/>
          <w:color w:val="000000"/>
          <w:sz w:val="24"/>
          <w:szCs w:val="24"/>
          <w:lang w:eastAsia="ru-RU"/>
        </w:rPr>
        <w:t>плата за обращение с ТКО включается в состав платы за коммунальные услуги.</w:t>
      </w:r>
    </w:p>
    <w:p w:rsidR="007814A3" w:rsidRPr="008405FD" w:rsidRDefault="007814A3" w:rsidP="008405FD">
      <w:pPr>
        <w:spacing w:line="360" w:lineRule="atLeast"/>
        <w:rPr>
          <w:rFonts w:ascii="Helvetica" w:hAnsi="Helvetica" w:cs="Helvetica"/>
          <w:color w:val="000000"/>
          <w:sz w:val="24"/>
          <w:szCs w:val="24"/>
          <w:lang w:eastAsia="ru-RU"/>
        </w:rPr>
      </w:pPr>
      <w:r w:rsidRPr="008405FD">
        <w:rPr>
          <w:rFonts w:ascii="Helvetica" w:hAnsi="Helvetica" w:cs="Helvetica"/>
          <w:color w:val="000000"/>
          <w:sz w:val="24"/>
          <w:szCs w:val="24"/>
          <w:lang w:eastAsia="ru-RU"/>
        </w:rPr>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7814A3" w:rsidRDefault="007814A3">
      <w:pPr>
        <w:rPr>
          <w:rFonts w:ascii="Helvetica" w:hAnsi="Helvetica" w:cs="Helvetica"/>
          <w:color w:val="000000"/>
          <w:sz w:val="36"/>
          <w:szCs w:val="36"/>
          <w:lang w:eastAsia="ru-RU"/>
        </w:rPr>
      </w:pPr>
    </w:p>
    <w:p w:rsidR="007814A3" w:rsidRDefault="007814A3"/>
    <w:sectPr w:rsidR="007814A3" w:rsidSect="00C456C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A68"/>
    <w:multiLevelType w:val="multilevel"/>
    <w:tmpl w:val="79CE77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5E42B8C"/>
    <w:multiLevelType w:val="multilevel"/>
    <w:tmpl w:val="CE785C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07D64757"/>
    <w:multiLevelType w:val="multilevel"/>
    <w:tmpl w:val="4254E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8EC6B8A"/>
    <w:multiLevelType w:val="multilevel"/>
    <w:tmpl w:val="9CAABA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A162FA9"/>
    <w:multiLevelType w:val="multilevel"/>
    <w:tmpl w:val="2B3614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B1A051E"/>
    <w:multiLevelType w:val="multilevel"/>
    <w:tmpl w:val="0ECCF1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0C5967E5"/>
    <w:multiLevelType w:val="multilevel"/>
    <w:tmpl w:val="015440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0FF6799C"/>
    <w:multiLevelType w:val="multilevel"/>
    <w:tmpl w:val="3322E7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13B487C"/>
    <w:multiLevelType w:val="multilevel"/>
    <w:tmpl w:val="F8BAB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7C3697"/>
    <w:multiLevelType w:val="multilevel"/>
    <w:tmpl w:val="F5FEA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4E22569"/>
    <w:multiLevelType w:val="multilevel"/>
    <w:tmpl w:val="E2AC8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73E38E8"/>
    <w:multiLevelType w:val="multilevel"/>
    <w:tmpl w:val="9D2410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8F332D2"/>
    <w:multiLevelType w:val="multilevel"/>
    <w:tmpl w:val="BB96DC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9BB7E9A"/>
    <w:multiLevelType w:val="multilevel"/>
    <w:tmpl w:val="3C1EB9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40803908"/>
    <w:multiLevelType w:val="multilevel"/>
    <w:tmpl w:val="52563D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43D221B4"/>
    <w:multiLevelType w:val="multilevel"/>
    <w:tmpl w:val="529241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48F22743"/>
    <w:multiLevelType w:val="multilevel"/>
    <w:tmpl w:val="DAC2BF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D0044A0"/>
    <w:multiLevelType w:val="multilevel"/>
    <w:tmpl w:val="D69E1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E321C85"/>
    <w:multiLevelType w:val="multilevel"/>
    <w:tmpl w:val="975E75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EF71433"/>
    <w:multiLevelType w:val="multilevel"/>
    <w:tmpl w:val="588ED3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5239275D"/>
    <w:multiLevelType w:val="multilevel"/>
    <w:tmpl w:val="C49C1C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57C26ECF"/>
    <w:multiLevelType w:val="multilevel"/>
    <w:tmpl w:val="1D6C1C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ECF0680"/>
    <w:multiLevelType w:val="multilevel"/>
    <w:tmpl w:val="32C4D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FFD3E21"/>
    <w:multiLevelType w:val="multilevel"/>
    <w:tmpl w:val="6F907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1285C35"/>
    <w:multiLevelType w:val="multilevel"/>
    <w:tmpl w:val="2CDC5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7A11420C"/>
    <w:multiLevelType w:val="multilevel"/>
    <w:tmpl w:val="2D2677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1"/>
  </w:num>
  <w:num w:numId="2">
    <w:abstractNumId w:val="15"/>
  </w:num>
  <w:num w:numId="3">
    <w:abstractNumId w:val="2"/>
  </w:num>
  <w:num w:numId="4">
    <w:abstractNumId w:val="1"/>
  </w:num>
  <w:num w:numId="5">
    <w:abstractNumId w:val="5"/>
  </w:num>
  <w:num w:numId="6">
    <w:abstractNumId w:val="12"/>
  </w:num>
  <w:num w:numId="7">
    <w:abstractNumId w:val="0"/>
  </w:num>
  <w:num w:numId="8">
    <w:abstractNumId w:val="14"/>
  </w:num>
  <w:num w:numId="9">
    <w:abstractNumId w:val="20"/>
  </w:num>
  <w:num w:numId="10">
    <w:abstractNumId w:val="25"/>
  </w:num>
  <w:num w:numId="11">
    <w:abstractNumId w:val="9"/>
  </w:num>
  <w:num w:numId="12">
    <w:abstractNumId w:val="10"/>
  </w:num>
  <w:num w:numId="13">
    <w:abstractNumId w:val="17"/>
  </w:num>
  <w:num w:numId="14">
    <w:abstractNumId w:val="22"/>
  </w:num>
  <w:num w:numId="15">
    <w:abstractNumId w:val="24"/>
  </w:num>
  <w:num w:numId="16">
    <w:abstractNumId w:val="23"/>
  </w:num>
  <w:num w:numId="17">
    <w:abstractNumId w:val="8"/>
  </w:num>
  <w:num w:numId="18">
    <w:abstractNumId w:val="13"/>
  </w:num>
  <w:num w:numId="19">
    <w:abstractNumId w:val="4"/>
  </w:num>
  <w:num w:numId="20">
    <w:abstractNumId w:val="18"/>
  </w:num>
  <w:num w:numId="21">
    <w:abstractNumId w:val="11"/>
  </w:num>
  <w:num w:numId="22">
    <w:abstractNumId w:val="3"/>
  </w:num>
  <w:num w:numId="23">
    <w:abstractNumId w:val="7"/>
  </w:num>
  <w:num w:numId="24">
    <w:abstractNumId w:val="19"/>
  </w:num>
  <w:num w:numId="25">
    <w:abstractNumId w:val="16"/>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05FD"/>
    <w:rsid w:val="000A0656"/>
    <w:rsid w:val="000D4152"/>
    <w:rsid w:val="002A6B30"/>
    <w:rsid w:val="005336C1"/>
    <w:rsid w:val="00625141"/>
    <w:rsid w:val="006A2DB0"/>
    <w:rsid w:val="007814A3"/>
    <w:rsid w:val="008405FD"/>
    <w:rsid w:val="00945207"/>
    <w:rsid w:val="00A86975"/>
    <w:rsid w:val="00AB0AD8"/>
    <w:rsid w:val="00B36FF6"/>
    <w:rsid w:val="00C456CB"/>
    <w:rsid w:val="00E33DFA"/>
    <w:rsid w:val="00FA4C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6CB"/>
    <w:pPr>
      <w:spacing w:after="200" w:line="276" w:lineRule="auto"/>
    </w:pPr>
    <w:rPr>
      <w:rFonts w:cs="Calibri"/>
      <w:lang w:eastAsia="en-US"/>
    </w:rPr>
  </w:style>
  <w:style w:type="paragraph" w:styleId="Heading1">
    <w:name w:val="heading 1"/>
    <w:basedOn w:val="Normal"/>
    <w:link w:val="Heading1Char"/>
    <w:uiPriority w:val="99"/>
    <w:qFormat/>
    <w:rsid w:val="008405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9"/>
    <w:qFormat/>
    <w:rsid w:val="008405F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9"/>
    <w:qFormat/>
    <w:rsid w:val="008405F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405FD"/>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8405FD"/>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8405FD"/>
    <w:rPr>
      <w:rFonts w:ascii="Times New Roman" w:hAnsi="Times New Roman" w:cs="Times New Roman"/>
      <w:b/>
      <w:bCs/>
      <w:sz w:val="27"/>
      <w:szCs w:val="27"/>
      <w:lang w:eastAsia="ru-RU"/>
    </w:rPr>
  </w:style>
  <w:style w:type="paragraph" w:styleId="BalloonText">
    <w:name w:val="Balloon Text"/>
    <w:basedOn w:val="Normal"/>
    <w:link w:val="BalloonTextChar"/>
    <w:uiPriority w:val="99"/>
    <w:semiHidden/>
    <w:rsid w:val="00840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05FD"/>
    <w:rPr>
      <w:rFonts w:ascii="Tahoma" w:hAnsi="Tahoma" w:cs="Tahoma"/>
      <w:sz w:val="16"/>
      <w:szCs w:val="16"/>
    </w:rPr>
  </w:style>
  <w:style w:type="paragraph" w:styleId="NormalWeb">
    <w:name w:val="Normal (Web)"/>
    <w:basedOn w:val="Normal"/>
    <w:uiPriority w:val="99"/>
    <w:semiHidden/>
    <w:rsid w:val="008405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semiHidden/>
    <w:rsid w:val="008405FD"/>
    <w:rPr>
      <w:color w:val="0000FF"/>
      <w:u w:val="single"/>
    </w:rPr>
  </w:style>
  <w:style w:type="character" w:customStyle="1" w:styleId="titleblock">
    <w:name w:val="title_block"/>
    <w:basedOn w:val="DefaultParagraphFont"/>
    <w:uiPriority w:val="99"/>
    <w:rsid w:val="008405FD"/>
  </w:style>
  <w:style w:type="character" w:customStyle="1" w:styleId="nevcallphone1">
    <w:name w:val="nev_call_phone_1"/>
    <w:basedOn w:val="DefaultParagraphFont"/>
    <w:uiPriority w:val="99"/>
    <w:rsid w:val="008405FD"/>
  </w:style>
</w:styles>
</file>

<file path=word/webSettings.xml><?xml version="1.0" encoding="utf-8"?>
<w:webSettings xmlns:r="http://schemas.openxmlformats.org/officeDocument/2006/relationships" xmlns:w="http://schemas.openxmlformats.org/wordprocessingml/2006/main">
  <w:divs>
    <w:div w:id="854032337">
      <w:marLeft w:val="0"/>
      <w:marRight w:val="0"/>
      <w:marTop w:val="0"/>
      <w:marBottom w:val="0"/>
      <w:divBdr>
        <w:top w:val="none" w:sz="0" w:space="0" w:color="auto"/>
        <w:left w:val="none" w:sz="0" w:space="0" w:color="auto"/>
        <w:bottom w:val="none" w:sz="0" w:space="0" w:color="auto"/>
        <w:right w:val="none" w:sz="0" w:space="0" w:color="auto"/>
      </w:divBdr>
      <w:divsChild>
        <w:div w:id="854032298">
          <w:marLeft w:val="0"/>
          <w:marRight w:val="0"/>
          <w:marTop w:val="0"/>
          <w:marBottom w:val="0"/>
          <w:divBdr>
            <w:top w:val="none" w:sz="0" w:space="0" w:color="auto"/>
            <w:left w:val="none" w:sz="0" w:space="0" w:color="auto"/>
            <w:bottom w:val="none" w:sz="0" w:space="0" w:color="auto"/>
            <w:right w:val="none" w:sz="0" w:space="0" w:color="auto"/>
          </w:divBdr>
          <w:divsChild>
            <w:div w:id="854032286">
              <w:marLeft w:val="0"/>
              <w:marRight w:val="0"/>
              <w:marTop w:val="0"/>
              <w:marBottom w:val="0"/>
              <w:divBdr>
                <w:top w:val="none" w:sz="0" w:space="0" w:color="auto"/>
                <w:left w:val="none" w:sz="0" w:space="0" w:color="auto"/>
                <w:bottom w:val="none" w:sz="0" w:space="0" w:color="auto"/>
                <w:right w:val="none" w:sz="0" w:space="0" w:color="auto"/>
              </w:divBdr>
              <w:divsChild>
                <w:div w:id="854032332">
                  <w:marLeft w:val="0"/>
                  <w:marRight w:val="0"/>
                  <w:marTop w:val="0"/>
                  <w:marBottom w:val="0"/>
                  <w:divBdr>
                    <w:top w:val="none" w:sz="0" w:space="0" w:color="auto"/>
                    <w:left w:val="none" w:sz="0" w:space="0" w:color="auto"/>
                    <w:bottom w:val="none" w:sz="0" w:space="0" w:color="auto"/>
                    <w:right w:val="none" w:sz="0" w:space="0" w:color="auto"/>
                  </w:divBdr>
                  <w:divsChild>
                    <w:div w:id="854032327">
                      <w:marLeft w:val="0"/>
                      <w:marRight w:val="0"/>
                      <w:marTop w:val="0"/>
                      <w:marBottom w:val="0"/>
                      <w:divBdr>
                        <w:top w:val="none" w:sz="0" w:space="0" w:color="auto"/>
                        <w:left w:val="none" w:sz="0" w:space="0" w:color="auto"/>
                        <w:bottom w:val="none" w:sz="0" w:space="0" w:color="auto"/>
                        <w:right w:val="none" w:sz="0" w:space="0" w:color="auto"/>
                      </w:divBdr>
                      <w:divsChild>
                        <w:div w:id="854032295">
                          <w:marLeft w:val="-225"/>
                          <w:marRight w:val="-225"/>
                          <w:marTop w:val="0"/>
                          <w:marBottom w:val="0"/>
                          <w:divBdr>
                            <w:top w:val="none" w:sz="0" w:space="0" w:color="auto"/>
                            <w:left w:val="none" w:sz="0" w:space="0" w:color="auto"/>
                            <w:bottom w:val="none" w:sz="0" w:space="0" w:color="auto"/>
                            <w:right w:val="none" w:sz="0" w:space="0" w:color="auto"/>
                          </w:divBdr>
                          <w:divsChild>
                            <w:div w:id="854032302">
                              <w:marLeft w:val="0"/>
                              <w:marRight w:val="0"/>
                              <w:marTop w:val="0"/>
                              <w:marBottom w:val="0"/>
                              <w:divBdr>
                                <w:top w:val="none" w:sz="0" w:space="0" w:color="auto"/>
                                <w:left w:val="none" w:sz="0" w:space="0" w:color="auto"/>
                                <w:bottom w:val="none" w:sz="0" w:space="0" w:color="auto"/>
                                <w:right w:val="none" w:sz="0" w:space="0" w:color="auto"/>
                              </w:divBdr>
                              <w:divsChild>
                                <w:div w:id="854032297">
                                  <w:marLeft w:val="-225"/>
                                  <w:marRight w:val="-225"/>
                                  <w:marTop w:val="0"/>
                                  <w:marBottom w:val="0"/>
                                  <w:divBdr>
                                    <w:top w:val="none" w:sz="0" w:space="0" w:color="auto"/>
                                    <w:left w:val="none" w:sz="0" w:space="0" w:color="auto"/>
                                    <w:bottom w:val="none" w:sz="0" w:space="0" w:color="auto"/>
                                    <w:right w:val="none" w:sz="0" w:space="0" w:color="auto"/>
                                  </w:divBdr>
                                  <w:divsChild>
                                    <w:div w:id="854032338">
                                      <w:marLeft w:val="0"/>
                                      <w:marRight w:val="0"/>
                                      <w:marTop w:val="0"/>
                                      <w:marBottom w:val="0"/>
                                      <w:divBdr>
                                        <w:top w:val="none" w:sz="0" w:space="0" w:color="auto"/>
                                        <w:left w:val="none" w:sz="0" w:space="0" w:color="auto"/>
                                        <w:bottom w:val="none" w:sz="0" w:space="0" w:color="auto"/>
                                        <w:right w:val="none" w:sz="0" w:space="0" w:color="auto"/>
                                      </w:divBdr>
                                      <w:divsChild>
                                        <w:div w:id="854032317">
                                          <w:marLeft w:val="0"/>
                                          <w:marRight w:val="0"/>
                                          <w:marTop w:val="330"/>
                                          <w:marBottom w:val="600"/>
                                          <w:divBdr>
                                            <w:top w:val="none" w:sz="0" w:space="0" w:color="auto"/>
                                            <w:left w:val="none" w:sz="0" w:space="0" w:color="auto"/>
                                            <w:bottom w:val="none" w:sz="0" w:space="0" w:color="auto"/>
                                            <w:right w:val="none" w:sz="0" w:space="0" w:color="auto"/>
                                          </w:divBdr>
                                          <w:divsChild>
                                            <w:div w:id="854032310">
                                              <w:marLeft w:val="0"/>
                                              <w:marRight w:val="0"/>
                                              <w:marTop w:val="0"/>
                                              <w:marBottom w:val="0"/>
                                              <w:divBdr>
                                                <w:top w:val="none" w:sz="0" w:space="0" w:color="auto"/>
                                                <w:left w:val="none" w:sz="0" w:space="0" w:color="auto"/>
                                                <w:bottom w:val="none" w:sz="0" w:space="0" w:color="auto"/>
                                                <w:right w:val="none" w:sz="0" w:space="0" w:color="auto"/>
                                              </w:divBdr>
                                              <w:divsChild>
                                                <w:div w:id="854032324">
                                                  <w:marLeft w:val="0"/>
                                                  <w:marRight w:val="0"/>
                                                  <w:marTop w:val="0"/>
                                                  <w:marBottom w:val="165"/>
                                                  <w:divBdr>
                                                    <w:top w:val="none" w:sz="0" w:space="0" w:color="auto"/>
                                                    <w:left w:val="none" w:sz="0" w:space="0" w:color="auto"/>
                                                    <w:bottom w:val="none" w:sz="0" w:space="0" w:color="auto"/>
                                                    <w:right w:val="none" w:sz="0" w:space="0" w:color="auto"/>
                                                  </w:divBdr>
                                                  <w:divsChild>
                                                    <w:div w:id="8540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32341">
                                      <w:marLeft w:val="0"/>
                                      <w:marRight w:val="0"/>
                                      <w:marTop w:val="0"/>
                                      <w:marBottom w:val="0"/>
                                      <w:divBdr>
                                        <w:top w:val="none" w:sz="0" w:space="0" w:color="auto"/>
                                        <w:left w:val="none" w:sz="0" w:space="0" w:color="auto"/>
                                        <w:bottom w:val="none" w:sz="0" w:space="0" w:color="auto"/>
                                        <w:right w:val="none" w:sz="0" w:space="0" w:color="auto"/>
                                      </w:divBdr>
                                      <w:divsChild>
                                        <w:div w:id="854032300">
                                          <w:marLeft w:val="0"/>
                                          <w:marRight w:val="0"/>
                                          <w:marTop w:val="33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54032329">
                      <w:marLeft w:val="0"/>
                      <w:marRight w:val="0"/>
                      <w:marTop w:val="0"/>
                      <w:marBottom w:val="0"/>
                      <w:divBdr>
                        <w:top w:val="none" w:sz="0" w:space="0" w:color="auto"/>
                        <w:left w:val="none" w:sz="0" w:space="0" w:color="auto"/>
                        <w:bottom w:val="none" w:sz="0" w:space="0" w:color="auto"/>
                        <w:right w:val="none" w:sz="0" w:space="0" w:color="auto"/>
                      </w:divBdr>
                      <w:divsChild>
                        <w:div w:id="854032281">
                          <w:marLeft w:val="0"/>
                          <w:marRight w:val="0"/>
                          <w:marTop w:val="0"/>
                          <w:marBottom w:val="0"/>
                          <w:divBdr>
                            <w:top w:val="none" w:sz="0" w:space="0" w:color="auto"/>
                            <w:left w:val="none" w:sz="0" w:space="0" w:color="auto"/>
                            <w:bottom w:val="none" w:sz="0" w:space="0" w:color="auto"/>
                            <w:right w:val="none" w:sz="0" w:space="0" w:color="auto"/>
                          </w:divBdr>
                          <w:divsChild>
                            <w:div w:id="854032294">
                              <w:marLeft w:val="0"/>
                              <w:marRight w:val="0"/>
                              <w:marTop w:val="0"/>
                              <w:marBottom w:val="0"/>
                              <w:divBdr>
                                <w:top w:val="none" w:sz="0" w:space="0" w:color="auto"/>
                                <w:left w:val="none" w:sz="0" w:space="0" w:color="auto"/>
                                <w:bottom w:val="none" w:sz="0" w:space="0" w:color="auto"/>
                                <w:right w:val="none" w:sz="0" w:space="0" w:color="auto"/>
                              </w:divBdr>
                            </w:div>
                          </w:divsChild>
                        </w:div>
                        <w:div w:id="854032292">
                          <w:marLeft w:val="0"/>
                          <w:marRight w:val="0"/>
                          <w:marTop w:val="0"/>
                          <w:marBottom w:val="0"/>
                          <w:divBdr>
                            <w:top w:val="none" w:sz="0" w:space="0" w:color="auto"/>
                            <w:left w:val="none" w:sz="0" w:space="0" w:color="auto"/>
                            <w:bottom w:val="none" w:sz="0" w:space="0" w:color="auto"/>
                            <w:right w:val="none" w:sz="0" w:space="0" w:color="auto"/>
                          </w:divBdr>
                          <w:divsChild>
                            <w:div w:id="854032325">
                              <w:marLeft w:val="0"/>
                              <w:marRight w:val="0"/>
                              <w:marTop w:val="0"/>
                              <w:marBottom w:val="0"/>
                              <w:divBdr>
                                <w:top w:val="none" w:sz="0" w:space="0" w:color="auto"/>
                                <w:left w:val="none" w:sz="0" w:space="0" w:color="auto"/>
                                <w:bottom w:val="none" w:sz="0" w:space="0" w:color="auto"/>
                                <w:right w:val="none" w:sz="0" w:space="0" w:color="auto"/>
                              </w:divBdr>
                              <w:divsChild>
                                <w:div w:id="8540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32311">
          <w:marLeft w:val="0"/>
          <w:marRight w:val="0"/>
          <w:marTop w:val="0"/>
          <w:marBottom w:val="0"/>
          <w:divBdr>
            <w:top w:val="none" w:sz="0" w:space="0" w:color="auto"/>
            <w:left w:val="none" w:sz="0" w:space="0" w:color="auto"/>
            <w:bottom w:val="none" w:sz="0" w:space="0" w:color="auto"/>
            <w:right w:val="none" w:sz="0" w:space="0" w:color="auto"/>
          </w:divBdr>
          <w:divsChild>
            <w:div w:id="854032343">
              <w:marLeft w:val="0"/>
              <w:marRight w:val="0"/>
              <w:marTop w:val="2655"/>
              <w:marBottom w:val="0"/>
              <w:divBdr>
                <w:top w:val="none" w:sz="0" w:space="0" w:color="auto"/>
                <w:left w:val="none" w:sz="0" w:space="0" w:color="auto"/>
                <w:bottom w:val="none" w:sz="0" w:space="0" w:color="auto"/>
                <w:right w:val="none" w:sz="0" w:space="0" w:color="auto"/>
              </w:divBdr>
              <w:divsChild>
                <w:div w:id="854032305">
                  <w:marLeft w:val="0"/>
                  <w:marRight w:val="0"/>
                  <w:marTop w:val="0"/>
                  <w:marBottom w:val="0"/>
                  <w:divBdr>
                    <w:top w:val="none" w:sz="0" w:space="0" w:color="auto"/>
                    <w:left w:val="none" w:sz="0" w:space="0" w:color="auto"/>
                    <w:bottom w:val="none" w:sz="0" w:space="0" w:color="auto"/>
                    <w:right w:val="none" w:sz="0" w:space="0" w:color="auto"/>
                  </w:divBdr>
                  <w:divsChild>
                    <w:div w:id="854032276">
                      <w:marLeft w:val="0"/>
                      <w:marRight w:val="0"/>
                      <w:marTop w:val="0"/>
                      <w:marBottom w:val="0"/>
                      <w:divBdr>
                        <w:top w:val="none" w:sz="0" w:space="0" w:color="auto"/>
                        <w:left w:val="none" w:sz="0" w:space="0" w:color="auto"/>
                        <w:bottom w:val="none" w:sz="0" w:space="0" w:color="auto"/>
                        <w:right w:val="none" w:sz="0" w:space="0" w:color="auto"/>
                      </w:divBdr>
                      <w:divsChild>
                        <w:div w:id="854032320">
                          <w:marLeft w:val="0"/>
                          <w:marRight w:val="0"/>
                          <w:marTop w:val="0"/>
                          <w:marBottom w:val="0"/>
                          <w:divBdr>
                            <w:top w:val="none" w:sz="0" w:space="0" w:color="auto"/>
                            <w:left w:val="none" w:sz="0" w:space="0" w:color="auto"/>
                            <w:bottom w:val="none" w:sz="0" w:space="0" w:color="auto"/>
                            <w:right w:val="none" w:sz="0" w:space="0" w:color="auto"/>
                          </w:divBdr>
                          <w:divsChild>
                            <w:div w:id="854032340">
                              <w:marLeft w:val="-225"/>
                              <w:marRight w:val="-225"/>
                              <w:marTop w:val="0"/>
                              <w:marBottom w:val="0"/>
                              <w:divBdr>
                                <w:top w:val="none" w:sz="0" w:space="0" w:color="auto"/>
                                <w:left w:val="none" w:sz="0" w:space="0" w:color="auto"/>
                                <w:bottom w:val="none" w:sz="0" w:space="0" w:color="auto"/>
                                <w:right w:val="none" w:sz="0" w:space="0" w:color="auto"/>
                              </w:divBdr>
                              <w:divsChild>
                                <w:div w:id="854032342">
                                  <w:marLeft w:val="0"/>
                                  <w:marRight w:val="0"/>
                                  <w:marTop w:val="0"/>
                                  <w:marBottom w:val="0"/>
                                  <w:divBdr>
                                    <w:top w:val="none" w:sz="0" w:space="0" w:color="auto"/>
                                    <w:left w:val="none" w:sz="0" w:space="0" w:color="auto"/>
                                    <w:bottom w:val="none" w:sz="0" w:space="0" w:color="auto"/>
                                    <w:right w:val="none" w:sz="0" w:space="0" w:color="auto"/>
                                  </w:divBdr>
                                  <w:divsChild>
                                    <w:div w:id="854032312">
                                      <w:marLeft w:val="0"/>
                                      <w:marRight w:val="0"/>
                                      <w:marTop w:val="0"/>
                                      <w:marBottom w:val="0"/>
                                      <w:divBdr>
                                        <w:top w:val="none" w:sz="0" w:space="0" w:color="auto"/>
                                        <w:left w:val="none" w:sz="0" w:space="0" w:color="auto"/>
                                        <w:bottom w:val="none" w:sz="0" w:space="0" w:color="auto"/>
                                        <w:right w:val="none" w:sz="0" w:space="0" w:color="auto"/>
                                      </w:divBdr>
                                      <w:divsChild>
                                        <w:div w:id="854032279">
                                          <w:marLeft w:val="0"/>
                                          <w:marRight w:val="0"/>
                                          <w:marTop w:val="0"/>
                                          <w:marBottom w:val="0"/>
                                          <w:divBdr>
                                            <w:top w:val="none" w:sz="0" w:space="0" w:color="auto"/>
                                            <w:left w:val="none" w:sz="0" w:space="0" w:color="auto"/>
                                            <w:bottom w:val="none" w:sz="0" w:space="0" w:color="auto"/>
                                            <w:right w:val="none" w:sz="0" w:space="0" w:color="auto"/>
                                          </w:divBdr>
                                        </w:div>
                                        <w:div w:id="854032304">
                                          <w:marLeft w:val="-225"/>
                                          <w:marRight w:val="-225"/>
                                          <w:marTop w:val="0"/>
                                          <w:marBottom w:val="0"/>
                                          <w:divBdr>
                                            <w:top w:val="none" w:sz="0" w:space="0" w:color="auto"/>
                                            <w:left w:val="none" w:sz="0" w:space="0" w:color="auto"/>
                                            <w:bottom w:val="none" w:sz="0" w:space="0" w:color="auto"/>
                                            <w:right w:val="none" w:sz="0" w:space="0" w:color="auto"/>
                                          </w:divBdr>
                                          <w:divsChild>
                                            <w:div w:id="854032285">
                                              <w:marLeft w:val="0"/>
                                              <w:marRight w:val="0"/>
                                              <w:marTop w:val="0"/>
                                              <w:marBottom w:val="0"/>
                                              <w:divBdr>
                                                <w:top w:val="none" w:sz="0" w:space="0" w:color="auto"/>
                                                <w:left w:val="none" w:sz="0" w:space="0" w:color="auto"/>
                                                <w:bottom w:val="none" w:sz="0" w:space="0" w:color="auto"/>
                                                <w:right w:val="none" w:sz="0" w:space="0" w:color="auto"/>
                                              </w:divBdr>
                                              <w:divsChild>
                                                <w:div w:id="854032293">
                                                  <w:marLeft w:val="0"/>
                                                  <w:marRight w:val="0"/>
                                                  <w:marTop w:val="0"/>
                                                  <w:marBottom w:val="0"/>
                                                  <w:divBdr>
                                                    <w:top w:val="none" w:sz="0" w:space="0" w:color="auto"/>
                                                    <w:left w:val="none" w:sz="0" w:space="0" w:color="auto"/>
                                                    <w:bottom w:val="none" w:sz="0" w:space="0" w:color="auto"/>
                                                    <w:right w:val="none" w:sz="0" w:space="0" w:color="auto"/>
                                                  </w:divBdr>
                                                  <w:divsChild>
                                                    <w:div w:id="854032280">
                                                      <w:marLeft w:val="0"/>
                                                      <w:marRight w:val="0"/>
                                                      <w:marTop w:val="600"/>
                                                      <w:marBottom w:val="0"/>
                                                      <w:divBdr>
                                                        <w:top w:val="none" w:sz="0" w:space="0" w:color="auto"/>
                                                        <w:left w:val="none" w:sz="0" w:space="0" w:color="auto"/>
                                                        <w:bottom w:val="none" w:sz="0" w:space="0" w:color="auto"/>
                                                        <w:right w:val="none" w:sz="0" w:space="0" w:color="auto"/>
                                                      </w:divBdr>
                                                      <w:divsChild>
                                                        <w:div w:id="854032307">
                                                          <w:marLeft w:val="0"/>
                                                          <w:marRight w:val="0"/>
                                                          <w:marTop w:val="600"/>
                                                          <w:marBottom w:val="0"/>
                                                          <w:divBdr>
                                                            <w:top w:val="none" w:sz="0" w:space="0" w:color="auto"/>
                                                            <w:left w:val="none" w:sz="0" w:space="0" w:color="auto"/>
                                                            <w:bottom w:val="none" w:sz="0" w:space="0" w:color="auto"/>
                                                            <w:right w:val="none" w:sz="0" w:space="0" w:color="auto"/>
                                                          </w:divBdr>
                                                        </w:div>
                                                        <w:div w:id="854032323">
                                                          <w:marLeft w:val="0"/>
                                                          <w:marRight w:val="0"/>
                                                          <w:marTop w:val="0"/>
                                                          <w:marBottom w:val="0"/>
                                                          <w:divBdr>
                                                            <w:top w:val="none" w:sz="0" w:space="0" w:color="auto"/>
                                                            <w:left w:val="none" w:sz="0" w:space="0" w:color="auto"/>
                                                            <w:bottom w:val="none" w:sz="0" w:space="0" w:color="auto"/>
                                                            <w:right w:val="none" w:sz="0" w:space="0" w:color="auto"/>
                                                          </w:divBdr>
                                                          <w:divsChild>
                                                            <w:div w:id="854032333">
                                                              <w:marLeft w:val="-225"/>
                                                              <w:marRight w:val="-225"/>
                                                              <w:marTop w:val="0"/>
                                                              <w:marBottom w:val="0"/>
                                                              <w:divBdr>
                                                                <w:top w:val="none" w:sz="0" w:space="0" w:color="auto"/>
                                                                <w:left w:val="none" w:sz="0" w:space="0" w:color="auto"/>
                                                                <w:bottom w:val="none" w:sz="0" w:space="0" w:color="auto"/>
                                                                <w:right w:val="none" w:sz="0" w:space="0" w:color="auto"/>
                                                              </w:divBdr>
                                                              <w:divsChild>
                                                                <w:div w:id="854032282">
                                                                  <w:marLeft w:val="0"/>
                                                                  <w:marRight w:val="0"/>
                                                                  <w:marTop w:val="450"/>
                                                                  <w:marBottom w:val="0"/>
                                                                  <w:divBdr>
                                                                    <w:top w:val="none" w:sz="0" w:space="0" w:color="auto"/>
                                                                    <w:left w:val="none" w:sz="0" w:space="0" w:color="auto"/>
                                                                    <w:bottom w:val="none" w:sz="0" w:space="0" w:color="auto"/>
                                                                    <w:right w:val="none" w:sz="0" w:space="0" w:color="auto"/>
                                                                  </w:divBdr>
                                                                  <w:divsChild>
                                                                    <w:div w:id="854032291">
                                                                      <w:marLeft w:val="0"/>
                                                                      <w:marRight w:val="0"/>
                                                                      <w:marTop w:val="0"/>
                                                                      <w:marBottom w:val="0"/>
                                                                      <w:divBdr>
                                                                        <w:top w:val="none" w:sz="0" w:space="0" w:color="auto"/>
                                                                        <w:left w:val="none" w:sz="0" w:space="0" w:color="auto"/>
                                                                        <w:bottom w:val="none" w:sz="0" w:space="0" w:color="auto"/>
                                                                        <w:right w:val="none" w:sz="0" w:space="0" w:color="auto"/>
                                                                      </w:divBdr>
                                                                    </w:div>
                                                                  </w:divsChild>
                                                                </w:div>
                                                                <w:div w:id="854032284">
                                                                  <w:marLeft w:val="0"/>
                                                                  <w:marRight w:val="0"/>
                                                                  <w:marTop w:val="450"/>
                                                                  <w:marBottom w:val="0"/>
                                                                  <w:divBdr>
                                                                    <w:top w:val="none" w:sz="0" w:space="0" w:color="auto"/>
                                                                    <w:left w:val="none" w:sz="0" w:space="0" w:color="auto"/>
                                                                    <w:bottom w:val="none" w:sz="0" w:space="0" w:color="auto"/>
                                                                    <w:right w:val="none" w:sz="0" w:space="0" w:color="auto"/>
                                                                  </w:divBdr>
                                                                  <w:divsChild>
                                                                    <w:div w:id="854032309">
                                                                      <w:marLeft w:val="0"/>
                                                                      <w:marRight w:val="0"/>
                                                                      <w:marTop w:val="0"/>
                                                                      <w:marBottom w:val="0"/>
                                                                      <w:divBdr>
                                                                        <w:top w:val="none" w:sz="0" w:space="0" w:color="auto"/>
                                                                        <w:left w:val="none" w:sz="0" w:space="0" w:color="auto"/>
                                                                        <w:bottom w:val="none" w:sz="0" w:space="0" w:color="auto"/>
                                                                        <w:right w:val="none" w:sz="0" w:space="0" w:color="auto"/>
                                                                      </w:divBdr>
                                                                    </w:div>
                                                                  </w:divsChild>
                                                                </w:div>
                                                                <w:div w:id="854032299">
                                                                  <w:marLeft w:val="0"/>
                                                                  <w:marRight w:val="0"/>
                                                                  <w:marTop w:val="450"/>
                                                                  <w:marBottom w:val="0"/>
                                                                  <w:divBdr>
                                                                    <w:top w:val="none" w:sz="0" w:space="0" w:color="auto"/>
                                                                    <w:left w:val="none" w:sz="0" w:space="0" w:color="auto"/>
                                                                    <w:bottom w:val="none" w:sz="0" w:space="0" w:color="auto"/>
                                                                    <w:right w:val="none" w:sz="0" w:space="0" w:color="auto"/>
                                                                  </w:divBdr>
                                                                  <w:divsChild>
                                                                    <w:div w:id="854032334">
                                                                      <w:marLeft w:val="0"/>
                                                                      <w:marRight w:val="0"/>
                                                                      <w:marTop w:val="0"/>
                                                                      <w:marBottom w:val="0"/>
                                                                      <w:divBdr>
                                                                        <w:top w:val="none" w:sz="0" w:space="0" w:color="auto"/>
                                                                        <w:left w:val="none" w:sz="0" w:space="0" w:color="auto"/>
                                                                        <w:bottom w:val="none" w:sz="0" w:space="0" w:color="auto"/>
                                                                        <w:right w:val="none" w:sz="0" w:space="0" w:color="auto"/>
                                                                      </w:divBdr>
                                                                    </w:div>
                                                                  </w:divsChild>
                                                                </w:div>
                                                                <w:div w:id="854032313">
                                                                  <w:marLeft w:val="0"/>
                                                                  <w:marRight w:val="0"/>
                                                                  <w:marTop w:val="450"/>
                                                                  <w:marBottom w:val="0"/>
                                                                  <w:divBdr>
                                                                    <w:top w:val="none" w:sz="0" w:space="0" w:color="auto"/>
                                                                    <w:left w:val="none" w:sz="0" w:space="0" w:color="auto"/>
                                                                    <w:bottom w:val="none" w:sz="0" w:space="0" w:color="auto"/>
                                                                    <w:right w:val="none" w:sz="0" w:space="0" w:color="auto"/>
                                                                  </w:divBdr>
                                                                  <w:divsChild>
                                                                    <w:div w:id="854032303">
                                                                      <w:marLeft w:val="0"/>
                                                                      <w:marRight w:val="0"/>
                                                                      <w:marTop w:val="0"/>
                                                                      <w:marBottom w:val="0"/>
                                                                      <w:divBdr>
                                                                        <w:top w:val="none" w:sz="0" w:space="0" w:color="auto"/>
                                                                        <w:left w:val="none" w:sz="0" w:space="0" w:color="auto"/>
                                                                        <w:bottom w:val="none" w:sz="0" w:space="0" w:color="auto"/>
                                                                        <w:right w:val="none" w:sz="0" w:space="0" w:color="auto"/>
                                                                      </w:divBdr>
                                                                    </w:div>
                                                                  </w:divsChild>
                                                                </w:div>
                                                                <w:div w:id="854032319">
                                                                  <w:marLeft w:val="0"/>
                                                                  <w:marRight w:val="0"/>
                                                                  <w:marTop w:val="450"/>
                                                                  <w:marBottom w:val="0"/>
                                                                  <w:divBdr>
                                                                    <w:top w:val="none" w:sz="0" w:space="0" w:color="auto"/>
                                                                    <w:left w:val="none" w:sz="0" w:space="0" w:color="auto"/>
                                                                    <w:bottom w:val="none" w:sz="0" w:space="0" w:color="auto"/>
                                                                    <w:right w:val="none" w:sz="0" w:space="0" w:color="auto"/>
                                                                  </w:divBdr>
                                                                  <w:divsChild>
                                                                    <w:div w:id="854032275">
                                                                      <w:marLeft w:val="0"/>
                                                                      <w:marRight w:val="0"/>
                                                                      <w:marTop w:val="0"/>
                                                                      <w:marBottom w:val="0"/>
                                                                      <w:divBdr>
                                                                        <w:top w:val="none" w:sz="0" w:space="0" w:color="auto"/>
                                                                        <w:left w:val="none" w:sz="0" w:space="0" w:color="auto"/>
                                                                        <w:bottom w:val="none" w:sz="0" w:space="0" w:color="auto"/>
                                                                        <w:right w:val="none" w:sz="0" w:space="0" w:color="auto"/>
                                                                      </w:divBdr>
                                                                    </w:div>
                                                                  </w:divsChild>
                                                                </w:div>
                                                                <w:div w:id="854032321">
                                                                  <w:marLeft w:val="0"/>
                                                                  <w:marRight w:val="0"/>
                                                                  <w:marTop w:val="450"/>
                                                                  <w:marBottom w:val="0"/>
                                                                  <w:divBdr>
                                                                    <w:top w:val="none" w:sz="0" w:space="0" w:color="auto"/>
                                                                    <w:left w:val="none" w:sz="0" w:space="0" w:color="auto"/>
                                                                    <w:bottom w:val="none" w:sz="0" w:space="0" w:color="auto"/>
                                                                    <w:right w:val="none" w:sz="0" w:space="0" w:color="auto"/>
                                                                  </w:divBdr>
                                                                  <w:divsChild>
                                                                    <w:div w:id="854032278">
                                                                      <w:marLeft w:val="0"/>
                                                                      <w:marRight w:val="0"/>
                                                                      <w:marTop w:val="0"/>
                                                                      <w:marBottom w:val="0"/>
                                                                      <w:divBdr>
                                                                        <w:top w:val="none" w:sz="0" w:space="0" w:color="auto"/>
                                                                        <w:left w:val="none" w:sz="0" w:space="0" w:color="auto"/>
                                                                        <w:bottom w:val="none" w:sz="0" w:space="0" w:color="auto"/>
                                                                        <w:right w:val="none" w:sz="0" w:space="0" w:color="auto"/>
                                                                      </w:divBdr>
                                                                    </w:div>
                                                                  </w:divsChild>
                                                                </w:div>
                                                                <w:div w:id="854032330">
                                                                  <w:marLeft w:val="0"/>
                                                                  <w:marRight w:val="0"/>
                                                                  <w:marTop w:val="450"/>
                                                                  <w:marBottom w:val="0"/>
                                                                  <w:divBdr>
                                                                    <w:top w:val="none" w:sz="0" w:space="0" w:color="auto"/>
                                                                    <w:left w:val="none" w:sz="0" w:space="0" w:color="auto"/>
                                                                    <w:bottom w:val="none" w:sz="0" w:space="0" w:color="auto"/>
                                                                    <w:right w:val="none" w:sz="0" w:space="0" w:color="auto"/>
                                                                  </w:divBdr>
                                                                  <w:divsChild>
                                                                    <w:div w:id="854032326">
                                                                      <w:marLeft w:val="0"/>
                                                                      <w:marRight w:val="0"/>
                                                                      <w:marTop w:val="0"/>
                                                                      <w:marBottom w:val="0"/>
                                                                      <w:divBdr>
                                                                        <w:top w:val="none" w:sz="0" w:space="0" w:color="auto"/>
                                                                        <w:left w:val="none" w:sz="0" w:space="0" w:color="auto"/>
                                                                        <w:bottom w:val="none" w:sz="0" w:space="0" w:color="auto"/>
                                                                        <w:right w:val="none" w:sz="0" w:space="0" w:color="auto"/>
                                                                      </w:divBdr>
                                                                    </w:div>
                                                                  </w:divsChild>
                                                                </w:div>
                                                                <w:div w:id="854032336">
                                                                  <w:marLeft w:val="0"/>
                                                                  <w:marRight w:val="0"/>
                                                                  <w:marTop w:val="450"/>
                                                                  <w:marBottom w:val="0"/>
                                                                  <w:divBdr>
                                                                    <w:top w:val="none" w:sz="0" w:space="0" w:color="auto"/>
                                                                    <w:left w:val="none" w:sz="0" w:space="0" w:color="auto"/>
                                                                    <w:bottom w:val="none" w:sz="0" w:space="0" w:color="auto"/>
                                                                    <w:right w:val="none" w:sz="0" w:space="0" w:color="auto"/>
                                                                  </w:divBdr>
                                                                  <w:divsChild>
                                                                    <w:div w:id="8540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032314">
                                          <w:marLeft w:val="0"/>
                                          <w:marRight w:val="0"/>
                                          <w:marTop w:val="0"/>
                                          <w:marBottom w:val="225"/>
                                          <w:divBdr>
                                            <w:top w:val="none" w:sz="0" w:space="0" w:color="auto"/>
                                            <w:left w:val="none" w:sz="0" w:space="0" w:color="auto"/>
                                            <w:bottom w:val="none" w:sz="0" w:space="0" w:color="auto"/>
                                            <w:right w:val="none" w:sz="0" w:space="0" w:color="auto"/>
                                          </w:divBdr>
                                          <w:divsChild>
                                            <w:div w:id="854032277">
                                              <w:marLeft w:val="0"/>
                                              <w:marRight w:val="0"/>
                                              <w:marTop w:val="0"/>
                                              <w:marBottom w:val="300"/>
                                              <w:divBdr>
                                                <w:top w:val="single" w:sz="6" w:space="0" w:color="D7DEE3"/>
                                                <w:left w:val="none" w:sz="0" w:space="0" w:color="auto"/>
                                                <w:bottom w:val="single" w:sz="6" w:space="0" w:color="D7DEE3"/>
                                                <w:right w:val="none" w:sz="0" w:space="0" w:color="auto"/>
                                              </w:divBdr>
                                            </w:div>
                                            <w:div w:id="854032283">
                                              <w:marLeft w:val="0"/>
                                              <w:marRight w:val="0"/>
                                              <w:marTop w:val="0"/>
                                              <w:marBottom w:val="300"/>
                                              <w:divBdr>
                                                <w:top w:val="single" w:sz="6" w:space="0" w:color="D7DEE3"/>
                                                <w:left w:val="none" w:sz="0" w:space="0" w:color="auto"/>
                                                <w:bottom w:val="single" w:sz="6" w:space="0" w:color="D7DEE3"/>
                                                <w:right w:val="none" w:sz="0" w:space="0" w:color="auto"/>
                                              </w:divBdr>
                                            </w:div>
                                            <w:div w:id="854032287">
                                              <w:marLeft w:val="0"/>
                                              <w:marRight w:val="0"/>
                                              <w:marTop w:val="0"/>
                                              <w:marBottom w:val="300"/>
                                              <w:divBdr>
                                                <w:top w:val="single" w:sz="6" w:space="0" w:color="D7DEE3"/>
                                                <w:left w:val="none" w:sz="0" w:space="0" w:color="auto"/>
                                                <w:bottom w:val="single" w:sz="6" w:space="0" w:color="D7DEE3"/>
                                                <w:right w:val="none" w:sz="0" w:space="0" w:color="auto"/>
                                              </w:divBdr>
                                            </w:div>
                                            <w:div w:id="854032288">
                                              <w:marLeft w:val="0"/>
                                              <w:marRight w:val="0"/>
                                              <w:marTop w:val="0"/>
                                              <w:marBottom w:val="300"/>
                                              <w:divBdr>
                                                <w:top w:val="single" w:sz="6" w:space="0" w:color="D7DEE3"/>
                                                <w:left w:val="none" w:sz="0" w:space="0" w:color="auto"/>
                                                <w:bottom w:val="single" w:sz="6" w:space="0" w:color="D7DEE3"/>
                                                <w:right w:val="none" w:sz="0" w:space="0" w:color="auto"/>
                                              </w:divBdr>
                                            </w:div>
                                            <w:div w:id="854032289">
                                              <w:marLeft w:val="0"/>
                                              <w:marRight w:val="0"/>
                                              <w:marTop w:val="0"/>
                                              <w:marBottom w:val="300"/>
                                              <w:divBdr>
                                                <w:top w:val="single" w:sz="6" w:space="0" w:color="D7DEE3"/>
                                                <w:left w:val="none" w:sz="0" w:space="0" w:color="auto"/>
                                                <w:bottom w:val="single" w:sz="6" w:space="0" w:color="D7DEE3"/>
                                                <w:right w:val="none" w:sz="0" w:space="0" w:color="auto"/>
                                              </w:divBdr>
                                            </w:div>
                                            <w:div w:id="854032290">
                                              <w:marLeft w:val="0"/>
                                              <w:marRight w:val="0"/>
                                              <w:marTop w:val="0"/>
                                              <w:marBottom w:val="300"/>
                                              <w:divBdr>
                                                <w:top w:val="single" w:sz="6" w:space="0" w:color="D7DEE3"/>
                                                <w:left w:val="none" w:sz="0" w:space="0" w:color="auto"/>
                                                <w:bottom w:val="single" w:sz="6" w:space="0" w:color="D7DEE3"/>
                                                <w:right w:val="none" w:sz="0" w:space="0" w:color="auto"/>
                                              </w:divBdr>
                                            </w:div>
                                            <w:div w:id="854032296">
                                              <w:marLeft w:val="0"/>
                                              <w:marRight w:val="0"/>
                                              <w:marTop w:val="0"/>
                                              <w:marBottom w:val="300"/>
                                              <w:divBdr>
                                                <w:top w:val="single" w:sz="6" w:space="0" w:color="D7DEE3"/>
                                                <w:left w:val="none" w:sz="0" w:space="0" w:color="auto"/>
                                                <w:bottom w:val="single" w:sz="6" w:space="0" w:color="D7DEE3"/>
                                                <w:right w:val="none" w:sz="0" w:space="0" w:color="auto"/>
                                              </w:divBdr>
                                            </w:div>
                                            <w:div w:id="854032301">
                                              <w:marLeft w:val="0"/>
                                              <w:marRight w:val="0"/>
                                              <w:marTop w:val="0"/>
                                              <w:marBottom w:val="300"/>
                                              <w:divBdr>
                                                <w:top w:val="single" w:sz="6" w:space="0" w:color="D7DEE3"/>
                                                <w:left w:val="none" w:sz="0" w:space="0" w:color="auto"/>
                                                <w:bottom w:val="single" w:sz="6" w:space="0" w:color="D7DEE3"/>
                                                <w:right w:val="none" w:sz="0" w:space="0" w:color="auto"/>
                                              </w:divBdr>
                                            </w:div>
                                            <w:div w:id="854032306">
                                              <w:marLeft w:val="0"/>
                                              <w:marRight w:val="0"/>
                                              <w:marTop w:val="0"/>
                                              <w:marBottom w:val="300"/>
                                              <w:divBdr>
                                                <w:top w:val="single" w:sz="6" w:space="0" w:color="D7DEE3"/>
                                                <w:left w:val="none" w:sz="0" w:space="0" w:color="auto"/>
                                                <w:bottom w:val="single" w:sz="6" w:space="0" w:color="D7DEE3"/>
                                                <w:right w:val="none" w:sz="0" w:space="0" w:color="auto"/>
                                              </w:divBdr>
                                            </w:div>
                                            <w:div w:id="854032308">
                                              <w:marLeft w:val="0"/>
                                              <w:marRight w:val="0"/>
                                              <w:marTop w:val="0"/>
                                              <w:marBottom w:val="300"/>
                                              <w:divBdr>
                                                <w:top w:val="single" w:sz="6" w:space="0" w:color="D7DEE3"/>
                                                <w:left w:val="none" w:sz="0" w:space="0" w:color="auto"/>
                                                <w:bottom w:val="single" w:sz="6" w:space="0" w:color="D7DEE3"/>
                                                <w:right w:val="none" w:sz="0" w:space="0" w:color="auto"/>
                                              </w:divBdr>
                                            </w:div>
                                            <w:div w:id="854032316">
                                              <w:marLeft w:val="0"/>
                                              <w:marRight w:val="0"/>
                                              <w:marTop w:val="0"/>
                                              <w:marBottom w:val="300"/>
                                              <w:divBdr>
                                                <w:top w:val="single" w:sz="6" w:space="0" w:color="D7DEE3"/>
                                                <w:left w:val="none" w:sz="0" w:space="0" w:color="auto"/>
                                                <w:bottom w:val="single" w:sz="6" w:space="0" w:color="D7DEE3"/>
                                                <w:right w:val="none" w:sz="0" w:space="0" w:color="auto"/>
                                              </w:divBdr>
                                            </w:div>
                                            <w:div w:id="854032318">
                                              <w:marLeft w:val="0"/>
                                              <w:marRight w:val="0"/>
                                              <w:marTop w:val="0"/>
                                              <w:marBottom w:val="300"/>
                                              <w:divBdr>
                                                <w:top w:val="single" w:sz="6" w:space="0" w:color="D7DEE3"/>
                                                <w:left w:val="none" w:sz="0" w:space="0" w:color="auto"/>
                                                <w:bottom w:val="single" w:sz="6" w:space="0" w:color="D7DEE3"/>
                                                <w:right w:val="none" w:sz="0" w:space="0" w:color="auto"/>
                                              </w:divBdr>
                                            </w:div>
                                            <w:div w:id="854032322">
                                              <w:marLeft w:val="0"/>
                                              <w:marRight w:val="0"/>
                                              <w:marTop w:val="0"/>
                                              <w:marBottom w:val="300"/>
                                              <w:divBdr>
                                                <w:top w:val="single" w:sz="6" w:space="0" w:color="D7DEE3"/>
                                                <w:left w:val="none" w:sz="0" w:space="0" w:color="auto"/>
                                                <w:bottom w:val="single" w:sz="6" w:space="0" w:color="D7DEE3"/>
                                                <w:right w:val="none" w:sz="0" w:space="0" w:color="auto"/>
                                              </w:divBdr>
                                            </w:div>
                                            <w:div w:id="854032335">
                                              <w:marLeft w:val="0"/>
                                              <w:marRight w:val="0"/>
                                              <w:marTop w:val="0"/>
                                              <w:marBottom w:val="300"/>
                                              <w:divBdr>
                                                <w:top w:val="single" w:sz="6" w:space="0" w:color="D7DEE3"/>
                                                <w:left w:val="none" w:sz="0" w:space="0" w:color="auto"/>
                                                <w:bottom w:val="single" w:sz="6" w:space="0" w:color="D7DEE3"/>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mos-konteiner.ru/konteynery-dlya-razdelnogo-sbor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19</Pages>
  <Words>3676</Words>
  <Characters>20959</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2</cp:lastModifiedBy>
  <cp:revision>2</cp:revision>
  <dcterms:created xsi:type="dcterms:W3CDTF">2021-07-29T06:27:00Z</dcterms:created>
  <dcterms:modified xsi:type="dcterms:W3CDTF">2021-07-29T06:27:00Z</dcterms:modified>
</cp:coreProperties>
</file>